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E82D4" w14:textId="00B89866" w:rsidR="00A16041" w:rsidRDefault="00BD4BFD" w:rsidP="00BC07F7">
      <w:pPr>
        <w:pStyle w:val="Text"/>
        <w:ind w:left="0"/>
      </w:pPr>
      <w:bookmarkStart w:id="0" w:name="_GoBack"/>
      <w:bookmarkEnd w:id="0"/>
      <w:r>
        <w:rPr>
          <w:noProof/>
          <w:lang w:eastAsia="zh-TW" w:bidi="hi-IN"/>
        </w:rPr>
        <mc:AlternateContent>
          <mc:Choice Requires="wps">
            <w:drawing>
              <wp:anchor distT="0" distB="0" distL="114300" distR="114300" simplePos="0" relativeHeight="251657728" behindDoc="0" locked="0" layoutInCell="1" allowOverlap="1" wp14:anchorId="101D2FEA" wp14:editId="7566C2CB">
                <wp:simplePos x="0" y="0"/>
                <wp:positionH relativeFrom="column">
                  <wp:posOffset>62230</wp:posOffset>
                </wp:positionH>
                <wp:positionV relativeFrom="paragraph">
                  <wp:posOffset>192405</wp:posOffset>
                </wp:positionV>
                <wp:extent cx="5925185" cy="4438650"/>
                <wp:effectExtent l="0" t="0" r="18415" b="19050"/>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438650"/>
                        </a:xfrm>
                        <a:prstGeom prst="rect">
                          <a:avLst/>
                        </a:prstGeom>
                        <a:solidFill>
                          <a:srgbClr val="FFFFFF"/>
                        </a:solidFill>
                        <a:ln w="9525">
                          <a:solidFill>
                            <a:srgbClr val="000000"/>
                          </a:solidFill>
                          <a:miter lim="800000"/>
                          <a:headEnd/>
                          <a:tailEnd/>
                        </a:ln>
                      </wps:spPr>
                      <wps:txbx>
                        <w:txbxContent>
                          <w:p w14:paraId="59A07569" w14:textId="081C855E" w:rsidR="00BD4BFD" w:rsidRPr="00906B2F" w:rsidRDefault="00032549" w:rsidP="00BD4BFD">
                            <w:pPr>
                              <w:rPr>
                                <w:rFonts w:hint="eastAsia"/>
                                <w:b/>
                                <w:sz w:val="24"/>
                              </w:rPr>
                            </w:pPr>
                            <w:r>
                              <w:rPr>
                                <w:rFonts w:ascii="宋体" w:hAnsi="宋体" w:cs="宋体" w:hint="eastAsia"/>
                                <w:b/>
                                <w:sz w:val="24"/>
                                <w:lang w:eastAsia="zh-CN"/>
                              </w:rPr>
                              <w:t>爱立信</w:t>
                            </w:r>
                            <w:r w:rsidR="00BD4BFD" w:rsidRPr="00906B2F">
                              <w:rPr>
                                <w:rFonts w:hint="eastAsia"/>
                                <w:b/>
                                <w:sz w:val="24"/>
                              </w:rPr>
                              <w:t>公司简介：</w:t>
                            </w:r>
                          </w:p>
                          <w:p w14:paraId="7BC527D7" w14:textId="77777777" w:rsidR="00BD4BFD" w:rsidRDefault="00BD4BFD" w:rsidP="00BD4BFD">
                            <w:pPr>
                              <w:rPr>
                                <w:rFonts w:hint="eastAsia"/>
                              </w:rPr>
                            </w:pPr>
                            <w:r>
                              <w:rPr>
                                <w:rFonts w:hint="eastAsia"/>
                              </w:rPr>
                              <w:t xml:space="preserve">        </w:t>
                            </w:r>
                            <w:r>
                              <w:rPr>
                                <w:rFonts w:hint="eastAsia"/>
                              </w:rPr>
                              <w:t>爱立信成立于</w:t>
                            </w:r>
                            <w:r>
                              <w:rPr>
                                <w:rFonts w:hint="eastAsia"/>
                              </w:rPr>
                              <w:t>1876</w:t>
                            </w:r>
                            <w:r>
                              <w:rPr>
                                <w:rFonts w:hint="eastAsia"/>
                              </w:rPr>
                              <w:t>年，总部位于瑞典斯德哥尔摩。爱立信是全球领先的通信技术与服务提供商，其提供的网络设备承载着全球</w:t>
                            </w:r>
                            <w:r>
                              <w:rPr>
                                <w:rFonts w:hint="eastAsia"/>
                              </w:rPr>
                              <w:t>40%</w:t>
                            </w:r>
                            <w:r>
                              <w:rPr>
                                <w:rFonts w:hint="eastAsia"/>
                              </w:rPr>
                              <w:t>以上的移动业务。爱立信为运营商提供支持的网络服务于超过</w:t>
                            </w:r>
                            <w:r>
                              <w:rPr>
                                <w:rFonts w:hint="eastAsia"/>
                              </w:rPr>
                              <w:t>25</w:t>
                            </w:r>
                            <w:r>
                              <w:rPr>
                                <w:rFonts w:hint="eastAsia"/>
                              </w:rPr>
                              <w:t>亿用户，为运营商管理的网络服务于超过</w:t>
                            </w:r>
                            <w:r>
                              <w:rPr>
                                <w:rFonts w:hint="eastAsia"/>
                              </w:rPr>
                              <w:t>9.5</w:t>
                            </w:r>
                            <w:r>
                              <w:rPr>
                                <w:rFonts w:hint="eastAsia"/>
                              </w:rPr>
                              <w:t>亿用户。</w:t>
                            </w:r>
                          </w:p>
                          <w:p w14:paraId="10FDBC44" w14:textId="77777777" w:rsidR="00BD4BFD" w:rsidRDefault="00BD4BFD" w:rsidP="00BD4BFD"/>
                          <w:p w14:paraId="5596561F" w14:textId="3F99F94C" w:rsidR="00BD4BFD" w:rsidRDefault="00BD4BFD" w:rsidP="00BD4BFD">
                            <w:pPr>
                              <w:rPr>
                                <w:rFonts w:hint="eastAsia"/>
                              </w:rPr>
                            </w:pPr>
                            <w:r>
                              <w:rPr>
                                <w:rFonts w:hint="eastAsia"/>
                              </w:rPr>
                              <w:t>爱立信在全球</w:t>
                            </w:r>
                            <w:r>
                              <w:rPr>
                                <w:rFonts w:hint="eastAsia"/>
                              </w:rPr>
                              <w:t>180</w:t>
                            </w:r>
                            <w:r>
                              <w:rPr>
                                <w:rFonts w:hint="eastAsia"/>
                              </w:rPr>
                              <w:t>个国家拥有超过</w:t>
                            </w:r>
                            <w:r>
                              <w:rPr>
                                <w:rFonts w:hint="eastAsia"/>
                              </w:rPr>
                              <w:t>11</w:t>
                            </w:r>
                            <w:r>
                              <w:rPr>
                                <w:rFonts w:hint="eastAsia"/>
                              </w:rPr>
                              <w:t>万名员工，其中</w:t>
                            </w:r>
                            <w:r>
                              <w:rPr>
                                <w:rFonts w:hint="eastAsia"/>
                              </w:rPr>
                              <w:t>60000</w:t>
                            </w:r>
                            <w:r>
                              <w:rPr>
                                <w:rFonts w:hint="eastAsia"/>
                              </w:rPr>
                              <w:t>名员工为专业服务人员。</w:t>
                            </w:r>
                            <w:r>
                              <w:rPr>
                                <w:rFonts w:hint="eastAsia"/>
                              </w:rPr>
                              <w:t xml:space="preserve"> </w:t>
                            </w:r>
                            <w:r>
                              <w:rPr>
                                <w:rFonts w:hint="eastAsia"/>
                              </w:rPr>
                              <w:t>自</w:t>
                            </w:r>
                            <w:r>
                              <w:rPr>
                                <w:rFonts w:hint="eastAsia"/>
                              </w:rPr>
                              <w:t>1995</w:t>
                            </w:r>
                            <w:r>
                              <w:rPr>
                                <w:rFonts w:hint="eastAsia"/>
                              </w:rPr>
                              <w:t>年起，爱立信开始在中国打造电信专业服务团队，目前在中国用有超过</w:t>
                            </w:r>
                            <w:r>
                              <w:rPr>
                                <w:rFonts w:hint="eastAsia"/>
                              </w:rPr>
                              <w:t>9000</w:t>
                            </w:r>
                            <w:r>
                              <w:rPr>
                                <w:rFonts w:hint="eastAsia"/>
                              </w:rPr>
                              <w:t>名一线服务工程师和来自合作伙伴的服务支持人员，并形成了三级技术支持体系。</w:t>
                            </w:r>
                          </w:p>
                          <w:p w14:paraId="1C917478" w14:textId="77777777" w:rsidR="00BD4BFD" w:rsidRDefault="00BD4BFD" w:rsidP="00BD4BFD">
                            <w:r>
                              <w:rPr>
                                <w:rFonts w:hint="eastAsia"/>
                              </w:rPr>
                              <w:t xml:space="preserve">         </w:t>
                            </w:r>
                            <w:r>
                              <w:rPr>
                                <w:rFonts w:hint="eastAsia"/>
                              </w:rPr>
                              <w:t>爱立信坚定不移地履行企业的社会责任，先后获得“中国最佳雇主”、“中国最受尊敬企业”、“中国最佳企业公民”及“低碳先锋企业”等荣誉称号。</w:t>
                            </w:r>
                          </w:p>
                          <w:p w14:paraId="6074664B" w14:textId="77777777" w:rsidR="00BD4BFD" w:rsidRDefault="00BD4BFD" w:rsidP="00BD4BFD">
                            <w:pPr>
                              <w:rPr>
                                <w:rFonts w:ascii="微软雅黑" w:eastAsia="微软雅黑" w:hAnsi="微软雅黑" w:cs="微软雅黑"/>
                              </w:rPr>
                            </w:pPr>
                          </w:p>
                          <w:p w14:paraId="58945388" w14:textId="132DD5EB" w:rsidR="00BD4BFD" w:rsidRPr="00BD4BFD" w:rsidRDefault="00BD4BFD" w:rsidP="00BD4BFD">
                            <w:pPr>
                              <w:rPr>
                                <w:rFonts w:eastAsia="Times New Roman"/>
                              </w:rPr>
                            </w:pPr>
                            <w:r w:rsidRPr="00EA64DB">
                              <w:rPr>
                                <w:rFonts w:ascii="微软雅黑" w:eastAsia="微软雅黑" w:hAnsi="微软雅黑" w:cs="微软雅黑" w:hint="eastAsia"/>
                              </w:rPr>
                              <w:t>爱立信</w:t>
                            </w:r>
                            <w:r>
                              <w:rPr>
                                <w:rFonts w:ascii="微软雅黑" w:eastAsia="微软雅黑" w:hAnsi="微软雅黑" w:cs="微软雅黑" w:hint="eastAsia"/>
                              </w:rPr>
                              <w:t>（</w:t>
                            </w:r>
                            <w:r w:rsidRPr="00EA64DB">
                              <w:rPr>
                                <w:rFonts w:ascii="微软雅黑" w:eastAsia="微软雅黑" w:hAnsi="微软雅黑" w:cs="微软雅黑" w:hint="eastAsia"/>
                              </w:rPr>
                              <w:t>西安</w:t>
                            </w:r>
                            <w:r>
                              <w:rPr>
                                <w:rFonts w:ascii="微软雅黑" w:eastAsia="微软雅黑" w:hAnsi="微软雅黑" w:cs="微软雅黑" w:hint="eastAsia"/>
                              </w:rPr>
                              <w:t>）</w:t>
                            </w:r>
                            <w:r w:rsidRPr="00EA64DB">
                              <w:rPr>
                                <w:rFonts w:ascii="微软雅黑" w:eastAsia="微软雅黑" w:hAnsi="微软雅黑" w:cs="微软雅黑" w:hint="eastAsia"/>
                              </w:rPr>
                              <w:t>信息通信技术服务有限公司成立于</w:t>
                            </w:r>
                            <w:r w:rsidRPr="00EA64DB">
                              <w:rPr>
                                <w:rFonts w:hint="eastAsia"/>
                              </w:rPr>
                              <w:t>2012</w:t>
                            </w:r>
                            <w:r w:rsidRPr="00EA64DB">
                              <w:rPr>
                                <w:rFonts w:ascii="微软雅黑" w:eastAsia="微软雅黑" w:hAnsi="微软雅黑" w:cs="微软雅黑" w:hint="eastAsia"/>
                              </w:rPr>
                              <w:t>年</w:t>
                            </w:r>
                            <w:r w:rsidRPr="00EA64DB">
                              <w:rPr>
                                <w:rFonts w:hint="eastAsia"/>
                              </w:rPr>
                              <w:t>9</w:t>
                            </w:r>
                            <w:r w:rsidRPr="00EA64DB">
                              <w:rPr>
                                <w:rFonts w:ascii="微软雅黑" w:eastAsia="微软雅黑" w:hAnsi="微软雅黑" w:cs="微软雅黑" w:hint="eastAsia"/>
                              </w:rPr>
                              <w:t>月，</w:t>
                            </w:r>
                            <w:r>
                              <w:rPr>
                                <w:rFonts w:ascii="微软雅黑" w:eastAsia="微软雅黑" w:hAnsi="微软雅黑" w:cs="微软雅黑" w:hint="eastAsia"/>
                              </w:rPr>
                              <w:t>是</w:t>
                            </w:r>
                            <w:r w:rsidRPr="00EA64DB">
                              <w:rPr>
                                <w:rFonts w:ascii="微软雅黑" w:eastAsia="微软雅黑" w:hAnsi="微软雅黑" w:cs="微软雅黑" w:hint="eastAsia"/>
                              </w:rPr>
                              <w:t>罗马尼亚</w:t>
                            </w:r>
                            <w:r>
                              <w:rPr>
                                <w:rFonts w:ascii="微软雅黑" w:eastAsia="微软雅黑" w:hAnsi="微软雅黑" w:cs="微软雅黑" w:hint="eastAsia"/>
                              </w:rPr>
                              <w:t>、印度、墨西哥之后爱立信的</w:t>
                            </w:r>
                            <w:r w:rsidRPr="00EA64DB">
                              <w:rPr>
                                <w:rFonts w:ascii="微软雅黑" w:eastAsia="微软雅黑" w:hAnsi="微软雅黑" w:cs="微软雅黑" w:hint="eastAsia"/>
                              </w:rPr>
                              <w:t>第四个全球网络运营中心，主营业务是向亚太区乃至全球客户提供网络运营管理服务。至</w:t>
                            </w:r>
                            <w:r w:rsidRPr="00EA64DB">
                              <w:rPr>
                                <w:rFonts w:hint="eastAsia"/>
                              </w:rPr>
                              <w:t>2013</w:t>
                            </w:r>
                            <w:r w:rsidRPr="00EA64DB">
                              <w:rPr>
                                <w:rFonts w:ascii="微软雅黑" w:eastAsia="微软雅黑" w:hAnsi="微软雅黑" w:cs="微软雅黑" w:hint="eastAsia"/>
                              </w:rPr>
                              <w:t>年</w:t>
                            </w:r>
                            <w:r w:rsidRPr="00EA64DB">
                              <w:rPr>
                                <w:rFonts w:hint="eastAsia"/>
                              </w:rPr>
                              <w:t>9</w:t>
                            </w:r>
                            <w:r w:rsidRPr="00EA64DB">
                              <w:rPr>
                                <w:rFonts w:ascii="微软雅黑" w:eastAsia="微软雅黑" w:hAnsi="微软雅黑" w:cs="微软雅黑" w:hint="eastAsia"/>
                              </w:rPr>
                              <w:t>月，公司共有员工</w:t>
                            </w:r>
                            <w:r w:rsidRPr="00EA64DB">
                              <w:rPr>
                                <w:rFonts w:hint="eastAsia"/>
                              </w:rPr>
                              <w:t>2751</w:t>
                            </w:r>
                            <w:r w:rsidRPr="00EA64DB">
                              <w:rPr>
                                <w:rFonts w:ascii="微软雅黑" w:eastAsia="微软雅黑" w:hAnsi="微软雅黑" w:cs="微软雅黑" w:hint="eastAsia"/>
                              </w:rPr>
                              <w:t>人，分别在北京、武汉、广州、大连设立了分公司</w:t>
                            </w:r>
                            <w:r>
                              <w:rPr>
                                <w:rFonts w:ascii="微软雅黑" w:eastAsia="微软雅黑" w:hAnsi="微软雅黑" w:cs="微软雅黑" w:hint="eastAsia"/>
                              </w:rPr>
                              <w:t>。</w:t>
                            </w:r>
                          </w:p>
                          <w:p w14:paraId="6397CF2A" w14:textId="77777777" w:rsidR="00BD4BFD" w:rsidRDefault="00BD4BFD" w:rsidP="00BD4BFD"/>
                          <w:p w14:paraId="379F2A59" w14:textId="6C8547D9" w:rsidR="00BD4BFD" w:rsidRPr="00EA64DB" w:rsidRDefault="00BD4BFD" w:rsidP="00BD4BFD">
                            <w:r>
                              <w:rPr>
                                <w:rFonts w:ascii="微软雅黑" w:eastAsia="微软雅黑" w:hAnsi="微软雅黑" w:cs="微软雅黑" w:hint="eastAsia"/>
                              </w:rPr>
                              <w:t>爱立信（西安）信息通信技术服务有限公司武汉分公司具有卓越的服务意识和优秀的技术能力，其自身拥有严格的内部认证流程，并通过多种渠道和爱立信集团密切联系，通过现场技术支持和远程支撑持续为运营商提供高质高效的技术支持服务。</w:t>
                            </w:r>
                          </w:p>
                          <w:p w14:paraId="6025136B" w14:textId="77777777" w:rsidR="00374182" w:rsidRPr="008E5C18" w:rsidRDefault="00374182" w:rsidP="008E5C18">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D2FEA" id="_x0000_t202" coordsize="21600,21600" o:spt="202" path="m,l,21600r21600,l21600,xe">
                <v:stroke joinstyle="miter"/>
                <v:path gradientshapeok="t" o:connecttype="rect"/>
              </v:shapetype>
              <v:shape id="Text Box 5" o:spid="_x0000_s1026" type="#_x0000_t202" style="position:absolute;margin-left:4.9pt;margin-top:15.15pt;width:466.5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">
                <v:textbox>
                  <w:txbxContent>
                    <w:p w14:paraId="59A07569" w14:textId="081C855E" w:rsidR="00BD4BFD" w:rsidRPr="00906B2F" w:rsidRDefault="00032549" w:rsidP="00BD4BFD">
                      <w:pPr>
                        <w:rPr>
                          <w:rFonts w:hint="eastAsia"/>
                          <w:b/>
                          <w:sz w:val="24"/>
                        </w:rPr>
                      </w:pPr>
                      <w:r>
                        <w:rPr>
                          <w:rFonts w:ascii="宋体" w:hAnsi="宋体" w:cs="宋体" w:hint="eastAsia"/>
                          <w:b/>
                          <w:sz w:val="24"/>
                          <w:lang w:eastAsia="zh-CN"/>
                        </w:rPr>
                        <w:t>爱立信</w:t>
                      </w:r>
                      <w:r w:rsidR="00BD4BFD" w:rsidRPr="00906B2F">
                        <w:rPr>
                          <w:rFonts w:hint="eastAsia"/>
                          <w:b/>
                          <w:sz w:val="24"/>
                        </w:rPr>
                        <w:t>公司简介：</w:t>
                      </w:r>
                    </w:p>
                    <w:p w14:paraId="7BC527D7" w14:textId="77777777" w:rsidR="00BD4BFD" w:rsidRDefault="00BD4BFD" w:rsidP="00BD4BFD">
                      <w:pPr>
                        <w:rPr>
                          <w:rFonts w:hint="eastAsia"/>
                        </w:rPr>
                      </w:pPr>
                      <w:r>
                        <w:rPr>
                          <w:rFonts w:hint="eastAsia"/>
                        </w:rPr>
                        <w:t xml:space="preserve">        </w:t>
                      </w:r>
                      <w:r>
                        <w:rPr>
                          <w:rFonts w:hint="eastAsia"/>
                        </w:rPr>
                        <w:t>爱立信成立于</w:t>
                      </w:r>
                      <w:r>
                        <w:rPr>
                          <w:rFonts w:hint="eastAsia"/>
                        </w:rPr>
                        <w:t>1876</w:t>
                      </w:r>
                      <w:r>
                        <w:rPr>
                          <w:rFonts w:hint="eastAsia"/>
                        </w:rPr>
                        <w:t>年，总部位于瑞典斯德哥尔摩。爱立信是全球领先的通信技术与服务提供商，其提供的网络设备承载着全球</w:t>
                      </w:r>
                      <w:r>
                        <w:rPr>
                          <w:rFonts w:hint="eastAsia"/>
                        </w:rPr>
                        <w:t>40%</w:t>
                      </w:r>
                      <w:r>
                        <w:rPr>
                          <w:rFonts w:hint="eastAsia"/>
                        </w:rPr>
                        <w:t>以上的移动业务。爱立信为运营商提供支持的网络服务于超过</w:t>
                      </w:r>
                      <w:r>
                        <w:rPr>
                          <w:rFonts w:hint="eastAsia"/>
                        </w:rPr>
                        <w:t>25</w:t>
                      </w:r>
                      <w:r>
                        <w:rPr>
                          <w:rFonts w:hint="eastAsia"/>
                        </w:rPr>
                        <w:t>亿用户，为运营商管理的网络服务于超过</w:t>
                      </w:r>
                      <w:r>
                        <w:rPr>
                          <w:rFonts w:hint="eastAsia"/>
                        </w:rPr>
                        <w:t>9.5</w:t>
                      </w:r>
                      <w:r>
                        <w:rPr>
                          <w:rFonts w:hint="eastAsia"/>
                        </w:rPr>
                        <w:t>亿用户。</w:t>
                      </w:r>
                    </w:p>
                    <w:p w14:paraId="10FDBC44" w14:textId="77777777" w:rsidR="00BD4BFD" w:rsidRDefault="00BD4BFD" w:rsidP="00BD4BFD"/>
                    <w:p w14:paraId="5596561F" w14:textId="3F99F94C" w:rsidR="00BD4BFD" w:rsidRDefault="00BD4BFD" w:rsidP="00BD4BFD">
                      <w:pPr>
                        <w:rPr>
                          <w:rFonts w:hint="eastAsia"/>
                        </w:rPr>
                      </w:pPr>
                      <w:r>
                        <w:rPr>
                          <w:rFonts w:hint="eastAsia"/>
                        </w:rPr>
                        <w:t>爱立信在全球</w:t>
                      </w:r>
                      <w:r>
                        <w:rPr>
                          <w:rFonts w:hint="eastAsia"/>
                        </w:rPr>
                        <w:t>180</w:t>
                      </w:r>
                      <w:r>
                        <w:rPr>
                          <w:rFonts w:hint="eastAsia"/>
                        </w:rPr>
                        <w:t>个国家拥有超过</w:t>
                      </w:r>
                      <w:r>
                        <w:rPr>
                          <w:rFonts w:hint="eastAsia"/>
                        </w:rPr>
                        <w:t>11</w:t>
                      </w:r>
                      <w:r>
                        <w:rPr>
                          <w:rFonts w:hint="eastAsia"/>
                        </w:rPr>
                        <w:t>万名员工，其中</w:t>
                      </w:r>
                      <w:r>
                        <w:rPr>
                          <w:rFonts w:hint="eastAsia"/>
                        </w:rPr>
                        <w:t>60000</w:t>
                      </w:r>
                      <w:r>
                        <w:rPr>
                          <w:rFonts w:hint="eastAsia"/>
                        </w:rPr>
                        <w:t>名员工为专业服务人员。</w:t>
                      </w:r>
                      <w:r>
                        <w:rPr>
                          <w:rFonts w:hint="eastAsia"/>
                        </w:rPr>
                        <w:t xml:space="preserve"> </w:t>
                      </w:r>
                      <w:r>
                        <w:rPr>
                          <w:rFonts w:hint="eastAsia"/>
                        </w:rPr>
                        <w:t>自</w:t>
                      </w:r>
                      <w:r>
                        <w:rPr>
                          <w:rFonts w:hint="eastAsia"/>
                        </w:rPr>
                        <w:t>1995</w:t>
                      </w:r>
                      <w:r>
                        <w:rPr>
                          <w:rFonts w:hint="eastAsia"/>
                        </w:rPr>
                        <w:t>年起，爱立信开始在中国打造电信专业服务团队，目前在中国用有超过</w:t>
                      </w:r>
                      <w:r>
                        <w:rPr>
                          <w:rFonts w:hint="eastAsia"/>
                        </w:rPr>
                        <w:t>9000</w:t>
                      </w:r>
                      <w:r>
                        <w:rPr>
                          <w:rFonts w:hint="eastAsia"/>
                        </w:rPr>
                        <w:t>名一线服务工程师和来自合作伙伴的服务支持人员，并形成了三级技术支持体系。</w:t>
                      </w:r>
                    </w:p>
                    <w:p w14:paraId="1C917478" w14:textId="77777777" w:rsidR="00BD4BFD" w:rsidRDefault="00BD4BFD" w:rsidP="00BD4BFD">
                      <w:r>
                        <w:rPr>
                          <w:rFonts w:hint="eastAsia"/>
                        </w:rPr>
                        <w:t xml:space="preserve">         </w:t>
                      </w:r>
                      <w:r>
                        <w:rPr>
                          <w:rFonts w:hint="eastAsia"/>
                        </w:rPr>
                        <w:t>爱立信坚定不移地履行企业的社会责任，先后获得“中国最佳雇主”、“中国最受尊敬企业”、“中国最佳企业公民”及“低碳先锋企业”等荣誉称号。</w:t>
                      </w:r>
                    </w:p>
                    <w:p w14:paraId="6074664B" w14:textId="77777777" w:rsidR="00BD4BFD" w:rsidRDefault="00BD4BFD" w:rsidP="00BD4BFD">
                      <w:pPr>
                        <w:rPr>
                          <w:rFonts w:ascii="微软雅黑" w:eastAsia="微软雅黑" w:hAnsi="微软雅黑" w:cs="微软雅黑"/>
                        </w:rPr>
                      </w:pPr>
                    </w:p>
                    <w:p w14:paraId="58945388" w14:textId="132DD5EB" w:rsidR="00BD4BFD" w:rsidRPr="00BD4BFD" w:rsidRDefault="00BD4BFD" w:rsidP="00BD4BFD">
                      <w:pPr>
                        <w:rPr>
                          <w:rFonts w:eastAsia="Times New Roman"/>
                        </w:rPr>
                      </w:pPr>
                      <w:r w:rsidRPr="00EA64DB">
                        <w:rPr>
                          <w:rFonts w:ascii="微软雅黑" w:eastAsia="微软雅黑" w:hAnsi="微软雅黑" w:cs="微软雅黑" w:hint="eastAsia"/>
                        </w:rPr>
                        <w:t>爱立信</w:t>
                      </w:r>
                      <w:r>
                        <w:rPr>
                          <w:rFonts w:ascii="微软雅黑" w:eastAsia="微软雅黑" w:hAnsi="微软雅黑" w:cs="微软雅黑" w:hint="eastAsia"/>
                        </w:rPr>
                        <w:t>（</w:t>
                      </w:r>
                      <w:r w:rsidRPr="00EA64DB">
                        <w:rPr>
                          <w:rFonts w:ascii="微软雅黑" w:eastAsia="微软雅黑" w:hAnsi="微软雅黑" w:cs="微软雅黑" w:hint="eastAsia"/>
                        </w:rPr>
                        <w:t>西安</w:t>
                      </w:r>
                      <w:r>
                        <w:rPr>
                          <w:rFonts w:ascii="微软雅黑" w:eastAsia="微软雅黑" w:hAnsi="微软雅黑" w:cs="微软雅黑" w:hint="eastAsia"/>
                        </w:rPr>
                        <w:t>）</w:t>
                      </w:r>
                      <w:r w:rsidRPr="00EA64DB">
                        <w:rPr>
                          <w:rFonts w:ascii="微软雅黑" w:eastAsia="微软雅黑" w:hAnsi="微软雅黑" w:cs="微软雅黑" w:hint="eastAsia"/>
                        </w:rPr>
                        <w:t>信息通信技术服务有限公司成立于</w:t>
                      </w:r>
                      <w:r w:rsidRPr="00EA64DB">
                        <w:rPr>
                          <w:rFonts w:hint="eastAsia"/>
                        </w:rPr>
                        <w:t>2012</w:t>
                      </w:r>
                      <w:r w:rsidRPr="00EA64DB">
                        <w:rPr>
                          <w:rFonts w:ascii="微软雅黑" w:eastAsia="微软雅黑" w:hAnsi="微软雅黑" w:cs="微软雅黑" w:hint="eastAsia"/>
                        </w:rPr>
                        <w:t>年</w:t>
                      </w:r>
                      <w:r w:rsidRPr="00EA64DB">
                        <w:rPr>
                          <w:rFonts w:hint="eastAsia"/>
                        </w:rPr>
                        <w:t>9</w:t>
                      </w:r>
                      <w:r w:rsidRPr="00EA64DB">
                        <w:rPr>
                          <w:rFonts w:ascii="微软雅黑" w:eastAsia="微软雅黑" w:hAnsi="微软雅黑" w:cs="微软雅黑" w:hint="eastAsia"/>
                        </w:rPr>
                        <w:t>月，</w:t>
                      </w:r>
                      <w:r>
                        <w:rPr>
                          <w:rFonts w:ascii="微软雅黑" w:eastAsia="微软雅黑" w:hAnsi="微软雅黑" w:cs="微软雅黑" w:hint="eastAsia"/>
                        </w:rPr>
                        <w:t>是</w:t>
                      </w:r>
                      <w:r w:rsidRPr="00EA64DB">
                        <w:rPr>
                          <w:rFonts w:ascii="微软雅黑" w:eastAsia="微软雅黑" w:hAnsi="微软雅黑" w:cs="微软雅黑" w:hint="eastAsia"/>
                        </w:rPr>
                        <w:t>罗马尼亚</w:t>
                      </w:r>
                      <w:r>
                        <w:rPr>
                          <w:rFonts w:ascii="微软雅黑" w:eastAsia="微软雅黑" w:hAnsi="微软雅黑" w:cs="微软雅黑" w:hint="eastAsia"/>
                        </w:rPr>
                        <w:t>、印度、墨西哥之后爱立信的</w:t>
                      </w:r>
                      <w:r w:rsidRPr="00EA64DB">
                        <w:rPr>
                          <w:rFonts w:ascii="微软雅黑" w:eastAsia="微软雅黑" w:hAnsi="微软雅黑" w:cs="微软雅黑" w:hint="eastAsia"/>
                        </w:rPr>
                        <w:t>第四个全球网络运营中心，主营业务是向亚太区乃至全球客户提供网络运营管理服务。至</w:t>
                      </w:r>
                      <w:r w:rsidRPr="00EA64DB">
                        <w:rPr>
                          <w:rFonts w:hint="eastAsia"/>
                        </w:rPr>
                        <w:t>2013</w:t>
                      </w:r>
                      <w:r w:rsidRPr="00EA64DB">
                        <w:rPr>
                          <w:rFonts w:ascii="微软雅黑" w:eastAsia="微软雅黑" w:hAnsi="微软雅黑" w:cs="微软雅黑" w:hint="eastAsia"/>
                        </w:rPr>
                        <w:t>年</w:t>
                      </w:r>
                      <w:r w:rsidRPr="00EA64DB">
                        <w:rPr>
                          <w:rFonts w:hint="eastAsia"/>
                        </w:rPr>
                        <w:t>9</w:t>
                      </w:r>
                      <w:r w:rsidRPr="00EA64DB">
                        <w:rPr>
                          <w:rFonts w:ascii="微软雅黑" w:eastAsia="微软雅黑" w:hAnsi="微软雅黑" w:cs="微软雅黑" w:hint="eastAsia"/>
                        </w:rPr>
                        <w:t>月，公司共有员工</w:t>
                      </w:r>
                      <w:r w:rsidRPr="00EA64DB">
                        <w:rPr>
                          <w:rFonts w:hint="eastAsia"/>
                        </w:rPr>
                        <w:t>2751</w:t>
                      </w:r>
                      <w:r w:rsidRPr="00EA64DB">
                        <w:rPr>
                          <w:rFonts w:ascii="微软雅黑" w:eastAsia="微软雅黑" w:hAnsi="微软雅黑" w:cs="微软雅黑" w:hint="eastAsia"/>
                        </w:rPr>
                        <w:t>人，分别在北京、武汉、广州、大连设立了分公司</w:t>
                      </w:r>
                      <w:r>
                        <w:rPr>
                          <w:rFonts w:ascii="微软雅黑" w:eastAsia="微软雅黑" w:hAnsi="微软雅黑" w:cs="微软雅黑" w:hint="eastAsia"/>
                        </w:rPr>
                        <w:t>。</w:t>
                      </w:r>
                    </w:p>
                    <w:p w14:paraId="6397CF2A" w14:textId="77777777" w:rsidR="00BD4BFD" w:rsidRDefault="00BD4BFD" w:rsidP="00BD4BFD"/>
                    <w:p w14:paraId="379F2A59" w14:textId="6C8547D9" w:rsidR="00BD4BFD" w:rsidRPr="00EA64DB" w:rsidRDefault="00BD4BFD" w:rsidP="00BD4BFD">
                      <w:r>
                        <w:rPr>
                          <w:rFonts w:ascii="微软雅黑" w:eastAsia="微软雅黑" w:hAnsi="微软雅黑" w:cs="微软雅黑" w:hint="eastAsia"/>
                        </w:rPr>
                        <w:t>爱立信（西安）信息通信技术服务有限公司武汉分公司具有卓越的服务意识和优秀的技术能力，其自身拥有严格的内部认证流程，并通过多种渠道和爱立信集团密切联系，通过现场技术支持和远程支撑持续为运营商提供高质高效的技术支持服务。</w:t>
                      </w:r>
                    </w:p>
                    <w:p w14:paraId="6025136B" w14:textId="77777777" w:rsidR="00374182" w:rsidRPr="008E5C18" w:rsidRDefault="00374182" w:rsidP="008E5C18">
                      <w:pPr>
                        <w:rPr>
                          <w:szCs w:val="20"/>
                        </w:rPr>
                      </w:pPr>
                    </w:p>
                  </w:txbxContent>
                </v:textbox>
                <w10:wrap type="square"/>
              </v:shape>
            </w:pict>
          </mc:Fallback>
        </mc:AlternateContent>
      </w:r>
    </w:p>
    <w:tbl>
      <w:tblPr>
        <w:tblpPr w:leftFromText="180" w:rightFromText="180" w:vertAnchor="text" w:horzAnchor="margin" w:tblpX="80" w:tblpY="32"/>
        <w:tblW w:w="9468" w:type="dxa"/>
        <w:tblLook w:val="0000" w:firstRow="0" w:lastRow="0" w:firstColumn="0" w:lastColumn="0" w:noHBand="0" w:noVBand="0"/>
      </w:tblPr>
      <w:tblGrid>
        <w:gridCol w:w="9468"/>
      </w:tblGrid>
      <w:tr w:rsidR="00A16041" w14:paraId="62585845" w14:textId="77777777" w:rsidTr="00803EBE">
        <w:trPr>
          <w:trHeight w:val="6244"/>
        </w:trPr>
        <w:tc>
          <w:tcPr>
            <w:tcW w:w="9468" w:type="dxa"/>
          </w:tcPr>
          <w:p w14:paraId="48EDB57D" w14:textId="4C44A69C" w:rsidR="00A16041" w:rsidRDefault="00A16041" w:rsidP="00217E50">
            <w:bookmarkStart w:id="1" w:name="logotype"/>
            <w:bookmarkEnd w:id="1"/>
          </w:p>
        </w:tc>
      </w:tr>
    </w:tbl>
    <w:p w14:paraId="723F436D" w14:textId="77777777" w:rsidR="001445DB" w:rsidRDefault="001445DB">
      <w:pPr>
        <w:rPr>
          <w:rFonts w:cs="Arial"/>
        </w:rPr>
      </w:pPr>
    </w:p>
    <w:p w14:paraId="000AB02D" w14:textId="77777777" w:rsidR="001445DB" w:rsidRDefault="001445DB">
      <w:pPr>
        <w:rPr>
          <w:rFonts w:cs="Arial"/>
        </w:rPr>
        <w:sectPr w:rsidR="001445DB" w:rsidSect="00BD4BFD">
          <w:headerReference w:type="default" r:id="rId8"/>
          <w:headerReference w:type="first" r:id="rId9"/>
          <w:footerReference w:type="first" r:id="rId10"/>
          <w:pgSz w:w="12240" w:h="15840" w:code="9"/>
          <w:pgMar w:top="567" w:right="1134" w:bottom="1928" w:left="1417" w:header="567" w:footer="567" w:gutter="0"/>
          <w:cols w:space="708"/>
          <w:titlePg/>
          <w:docGrid w:linePitch="360"/>
        </w:sectPr>
      </w:pPr>
    </w:p>
    <w:p w14:paraId="46B73E9E" w14:textId="38935B26" w:rsidR="00BD4BFD" w:rsidRPr="006B06DB" w:rsidRDefault="00BD4BFD" w:rsidP="00BD4BFD">
      <w:pPr>
        <w:rPr>
          <w:rFonts w:cs="Arial"/>
          <w:b/>
          <w:bCs/>
          <w:sz w:val="24"/>
        </w:rPr>
      </w:pPr>
      <w:r w:rsidRPr="00BA3B59">
        <w:rPr>
          <w:rFonts w:cs="Arial" w:hint="eastAsia"/>
          <w:b/>
          <w:bCs/>
          <w:sz w:val="24"/>
        </w:rPr>
        <w:lastRenderedPageBreak/>
        <w:t>招聘岗位：</w:t>
      </w:r>
      <w:r w:rsidRPr="00BA3B59">
        <w:rPr>
          <w:rFonts w:cs="Arial" w:hint="eastAsia"/>
          <w:b/>
          <w:bCs/>
          <w:sz w:val="24"/>
        </w:rPr>
        <w:t xml:space="preserve"> Network Engineer</w:t>
      </w:r>
      <w:r>
        <w:rPr>
          <w:rFonts w:cs="Arial"/>
          <w:b/>
          <w:bCs/>
          <w:sz w:val="24"/>
        </w:rPr>
        <w:t xml:space="preserve"> (</w:t>
      </w:r>
      <w:r>
        <w:rPr>
          <w:rFonts w:cs="Arial" w:hint="eastAsia"/>
          <w:b/>
          <w:bCs/>
          <w:sz w:val="24"/>
        </w:rPr>
        <w:t>无线网络规划及优化工程师</w:t>
      </w:r>
      <w:r>
        <w:rPr>
          <w:rFonts w:cs="Arial" w:hint="eastAsia"/>
          <w:b/>
          <w:bCs/>
          <w:sz w:val="24"/>
        </w:rPr>
        <w:t>)</w:t>
      </w:r>
    </w:p>
    <w:p w14:paraId="7EEA1F11" w14:textId="77777777" w:rsidR="00BD4BFD" w:rsidRPr="001A1D3D" w:rsidRDefault="00BD4BFD" w:rsidP="00BD4BFD">
      <w:pPr>
        <w:rPr>
          <w:rFonts w:ascii="宋体" w:hAnsi="宋体" w:cs="宋体" w:hint="eastAsia"/>
          <w:b/>
          <w:bCs/>
          <w:u w:val="single"/>
        </w:rPr>
      </w:pPr>
      <w:r>
        <w:rPr>
          <w:rFonts w:eastAsia="Times New Roman" w:cs="Arial"/>
          <w:b/>
          <w:bCs/>
          <w:u w:val="single"/>
        </w:rPr>
        <w:t xml:space="preserve">Responsibilities: </w:t>
      </w:r>
      <w:r>
        <w:rPr>
          <w:rFonts w:ascii="宋体" w:hAnsi="宋体" w:cs="宋体" w:hint="eastAsia"/>
          <w:b/>
          <w:bCs/>
          <w:u w:val="single"/>
        </w:rPr>
        <w:t>（工作职责）</w:t>
      </w:r>
    </w:p>
    <w:p w14:paraId="76B6D00D" w14:textId="77777777" w:rsidR="00BD4BFD" w:rsidRPr="006B06DB" w:rsidRDefault="00BD4BFD" w:rsidP="00BD4BFD">
      <w:pPr>
        <w:numPr>
          <w:ilvl w:val="0"/>
          <w:numId w:val="48"/>
        </w:numPr>
        <w:spacing w:after="200" w:line="276" w:lineRule="auto"/>
        <w:rPr>
          <w:rFonts w:eastAsia="Times New Roman" w:cs="Arial"/>
          <w:color w:val="000000"/>
        </w:rPr>
      </w:pPr>
      <w:r w:rsidRPr="006B06DB">
        <w:rPr>
          <w:rFonts w:eastAsia="Times New Roman" w:cs="Arial"/>
          <w:color w:val="000000"/>
        </w:rPr>
        <w:t>Radio Network Planning &amp; Design</w:t>
      </w:r>
      <w:r>
        <w:rPr>
          <w:rFonts w:eastAsia="Times New Roman" w:cs="Arial"/>
          <w:color w:val="000000"/>
        </w:rPr>
        <w:t xml:space="preserve"> </w:t>
      </w:r>
      <w:r>
        <w:rPr>
          <w:rFonts w:ascii="宋体" w:hAnsi="宋体" w:cs="宋体" w:hint="eastAsia"/>
          <w:color w:val="000000"/>
        </w:rPr>
        <w:t>（无线网络规划设计）</w:t>
      </w:r>
    </w:p>
    <w:p w14:paraId="5E586CBF" w14:textId="77777777" w:rsidR="00BD4BFD" w:rsidRPr="006B06DB" w:rsidRDefault="00BD4BFD" w:rsidP="00BD4BFD">
      <w:pPr>
        <w:numPr>
          <w:ilvl w:val="0"/>
          <w:numId w:val="48"/>
        </w:numPr>
        <w:spacing w:after="200" w:line="276" w:lineRule="auto"/>
        <w:rPr>
          <w:rFonts w:eastAsia="Times New Roman" w:cs="Arial"/>
          <w:color w:val="000000"/>
        </w:rPr>
      </w:pPr>
      <w:r w:rsidRPr="006B06DB">
        <w:rPr>
          <w:rFonts w:eastAsia="Times New Roman" w:cs="Arial"/>
          <w:color w:val="000000"/>
        </w:rPr>
        <w:t>Performance Optimization</w:t>
      </w:r>
      <w:r>
        <w:rPr>
          <w:rFonts w:eastAsia="Times New Roman" w:cs="Arial"/>
          <w:color w:val="000000"/>
        </w:rPr>
        <w:tab/>
      </w:r>
      <w:r>
        <w:rPr>
          <w:rFonts w:ascii="宋体" w:hAnsi="宋体" w:cs="宋体" w:hint="eastAsia"/>
          <w:color w:val="000000"/>
        </w:rPr>
        <w:t>（无线优化）</w:t>
      </w:r>
    </w:p>
    <w:p w14:paraId="0150B621" w14:textId="77777777" w:rsidR="00BD4BFD" w:rsidRPr="006B06DB" w:rsidRDefault="00BD4BFD" w:rsidP="00BD4BFD">
      <w:pPr>
        <w:numPr>
          <w:ilvl w:val="0"/>
          <w:numId w:val="48"/>
        </w:numPr>
        <w:spacing w:after="200" w:line="276" w:lineRule="auto"/>
        <w:rPr>
          <w:rFonts w:eastAsia="Times New Roman" w:cs="Arial"/>
          <w:color w:val="000000"/>
        </w:rPr>
      </w:pPr>
      <w:r w:rsidRPr="006B06DB">
        <w:rPr>
          <w:rFonts w:eastAsia="Times New Roman" w:cs="Arial"/>
          <w:color w:val="000000"/>
        </w:rPr>
        <w:t>Technical Solution Consulting</w:t>
      </w:r>
      <w:r>
        <w:rPr>
          <w:rFonts w:eastAsia="Times New Roman" w:cs="Arial"/>
          <w:color w:val="000000"/>
        </w:rPr>
        <w:t xml:space="preserve"> </w:t>
      </w:r>
      <w:r>
        <w:rPr>
          <w:rFonts w:ascii="宋体" w:hAnsi="宋体" w:cs="宋体" w:hint="eastAsia"/>
          <w:color w:val="000000"/>
        </w:rPr>
        <w:t>（技术解决方案的制定）</w:t>
      </w:r>
    </w:p>
    <w:p w14:paraId="1067C232" w14:textId="77777777" w:rsidR="00BD4BFD" w:rsidRPr="006B06DB" w:rsidRDefault="00BD4BFD" w:rsidP="00BD4BFD">
      <w:pPr>
        <w:numPr>
          <w:ilvl w:val="0"/>
          <w:numId w:val="48"/>
        </w:numPr>
        <w:spacing w:after="200" w:line="276" w:lineRule="auto"/>
        <w:rPr>
          <w:rFonts w:eastAsia="Times New Roman" w:cs="Arial"/>
          <w:color w:val="000000"/>
        </w:rPr>
      </w:pPr>
      <w:r w:rsidRPr="006B06DB">
        <w:rPr>
          <w:rFonts w:eastAsia="Times New Roman" w:cs="Arial"/>
          <w:color w:val="000000"/>
        </w:rPr>
        <w:t xml:space="preserve">Audit &amp; Benchmarking </w:t>
      </w:r>
      <w:r>
        <w:rPr>
          <w:rFonts w:eastAsia="Times New Roman" w:cs="Arial"/>
          <w:color w:val="000000"/>
        </w:rPr>
        <w:tab/>
      </w:r>
      <w:r>
        <w:rPr>
          <w:rFonts w:ascii="宋体" w:hAnsi="宋体" w:cs="宋体" w:hint="eastAsia"/>
          <w:color w:val="000000"/>
        </w:rPr>
        <w:t>（无线网络的审核及标杆管理）</w:t>
      </w:r>
    </w:p>
    <w:p w14:paraId="7791A019" w14:textId="77777777" w:rsidR="00BD4BFD" w:rsidRDefault="00BD4BFD" w:rsidP="00BD4BFD">
      <w:pPr>
        <w:numPr>
          <w:ilvl w:val="0"/>
          <w:numId w:val="48"/>
        </w:numPr>
        <w:spacing w:after="200" w:line="276" w:lineRule="auto"/>
        <w:rPr>
          <w:rFonts w:eastAsia="Times New Roman" w:cs="Arial"/>
          <w:color w:val="000000"/>
        </w:rPr>
      </w:pPr>
      <w:r w:rsidRPr="006B06DB">
        <w:rPr>
          <w:rFonts w:eastAsia="Times New Roman" w:cs="Arial"/>
          <w:color w:val="000000"/>
        </w:rPr>
        <w:t>Technique Trials</w:t>
      </w:r>
      <w:r>
        <w:rPr>
          <w:rFonts w:eastAsia="Times New Roman" w:cs="Arial"/>
          <w:color w:val="000000"/>
        </w:rPr>
        <w:tab/>
      </w:r>
      <w:r>
        <w:rPr>
          <w:rFonts w:eastAsia="Times New Roman" w:cs="Arial"/>
          <w:color w:val="000000"/>
        </w:rPr>
        <w:tab/>
      </w:r>
      <w:r>
        <w:rPr>
          <w:rFonts w:ascii="宋体" w:hAnsi="宋体" w:cs="宋体" w:hint="eastAsia"/>
          <w:color w:val="000000"/>
        </w:rPr>
        <w:t>（技术特性验证）</w:t>
      </w:r>
    </w:p>
    <w:p w14:paraId="28B7E3AB" w14:textId="77777777" w:rsidR="00BD4BFD" w:rsidRPr="00054641" w:rsidRDefault="00BD4BFD" w:rsidP="00BD4BFD">
      <w:pPr>
        <w:rPr>
          <w:rFonts w:eastAsia="DengXian" w:cs="Arial" w:hint="eastAsia"/>
          <w:color w:val="000000"/>
        </w:rPr>
      </w:pPr>
      <w:r>
        <w:rPr>
          <w:rFonts w:eastAsia="Times New Roman" w:cs="Arial"/>
          <w:color w:val="000000"/>
        </w:rPr>
        <w:t xml:space="preserve">Around </w:t>
      </w:r>
      <w:r>
        <w:rPr>
          <w:rFonts w:cs="Arial"/>
          <w:color w:val="000000"/>
        </w:rPr>
        <w:t>25</w:t>
      </w:r>
      <w:r>
        <w:rPr>
          <w:rFonts w:eastAsia="Times New Roman" w:cs="Arial"/>
          <w:color w:val="000000"/>
        </w:rPr>
        <w:t>%</w:t>
      </w:r>
      <w:r>
        <w:rPr>
          <w:rFonts w:cs="Arial"/>
          <w:color w:val="000000"/>
        </w:rPr>
        <w:t>-50%</w:t>
      </w:r>
      <w:r>
        <w:rPr>
          <w:rFonts w:eastAsia="Times New Roman" w:cs="Arial"/>
          <w:color w:val="000000"/>
        </w:rPr>
        <w:t xml:space="preserve"> working time will travel outside Wuhan includ</w:t>
      </w:r>
      <w:r w:rsidRPr="00054641">
        <w:rPr>
          <w:rFonts w:eastAsia="DengXian" w:cs="Arial"/>
          <w:color w:val="000000"/>
        </w:rPr>
        <w:t>ing domestic and oversea. (</w:t>
      </w:r>
      <w:r w:rsidRPr="00054641">
        <w:rPr>
          <w:rFonts w:eastAsia="DengXian" w:cs="Arial" w:hint="eastAsia"/>
          <w:color w:val="000000"/>
        </w:rPr>
        <w:t>平均每年有大约</w:t>
      </w:r>
      <w:r w:rsidRPr="00054641">
        <w:rPr>
          <w:rFonts w:eastAsia="DengXian" w:cs="Arial" w:hint="eastAsia"/>
          <w:color w:val="000000"/>
        </w:rPr>
        <w:t>2</w:t>
      </w:r>
      <w:r w:rsidRPr="00054641">
        <w:rPr>
          <w:rFonts w:eastAsia="DengXian" w:cs="Arial"/>
          <w:color w:val="000000"/>
        </w:rPr>
        <w:t>5%-50%</w:t>
      </w:r>
      <w:r w:rsidRPr="00054641">
        <w:rPr>
          <w:rFonts w:eastAsia="DengXian" w:cs="Arial" w:hint="eastAsia"/>
          <w:color w:val="000000"/>
        </w:rPr>
        <w:t>的时间出差，包括国内差及海外差</w:t>
      </w:r>
      <w:r w:rsidRPr="00054641">
        <w:rPr>
          <w:rFonts w:eastAsia="DengXian" w:cs="Arial" w:hint="eastAsia"/>
          <w:color w:val="000000"/>
        </w:rPr>
        <w:t>)</w:t>
      </w:r>
    </w:p>
    <w:p w14:paraId="31A5EDAA" w14:textId="77777777" w:rsidR="00BD4BFD" w:rsidRDefault="00BD4BFD" w:rsidP="00BD4BFD">
      <w:pPr>
        <w:rPr>
          <w:rFonts w:cs="Arial"/>
          <w:color w:val="000000"/>
        </w:rPr>
      </w:pPr>
    </w:p>
    <w:p w14:paraId="459B64BB" w14:textId="77777777" w:rsidR="00BD4BFD" w:rsidRPr="001351BF" w:rsidRDefault="00BD4BFD" w:rsidP="00BD4BFD">
      <w:pPr>
        <w:rPr>
          <w:rFonts w:ascii="宋体" w:hAnsi="宋体" w:cs="宋体" w:hint="eastAsia"/>
          <w:b/>
          <w:bCs/>
          <w:u w:val="single"/>
        </w:rPr>
      </w:pPr>
      <w:r>
        <w:rPr>
          <w:rFonts w:eastAsia="Times New Roman" w:cs="Arial"/>
          <w:b/>
          <w:bCs/>
          <w:u w:val="single"/>
        </w:rPr>
        <w:t xml:space="preserve">Qualifications: </w:t>
      </w:r>
      <w:r>
        <w:rPr>
          <w:rFonts w:ascii="宋体" w:hAnsi="宋体" w:cs="宋体" w:hint="eastAsia"/>
          <w:b/>
          <w:bCs/>
          <w:u w:val="single"/>
        </w:rPr>
        <w:t>（</w:t>
      </w:r>
      <w:proofErr w:type="spellStart"/>
      <w:r>
        <w:rPr>
          <w:rFonts w:ascii="宋体" w:hAnsi="宋体" w:cs="宋体" w:hint="eastAsia"/>
          <w:b/>
          <w:bCs/>
          <w:u w:val="single"/>
        </w:rPr>
        <w:t>要求</w:t>
      </w:r>
      <w:proofErr w:type="spellEnd"/>
      <w:r>
        <w:rPr>
          <w:rFonts w:ascii="宋体" w:hAnsi="宋体" w:cs="宋体" w:hint="eastAsia"/>
          <w:b/>
          <w:bCs/>
          <w:u w:val="single"/>
        </w:rPr>
        <w:t>）</w:t>
      </w:r>
    </w:p>
    <w:p w14:paraId="757428D5" w14:textId="77777777" w:rsidR="00BD4BFD" w:rsidRDefault="00BD4BFD" w:rsidP="00BD4BFD">
      <w:pPr>
        <w:ind w:left="720"/>
        <w:rPr>
          <w:rFonts w:eastAsia="Times New Roman" w:cs="Arial" w:hint="eastAsia"/>
          <w:color w:val="000000"/>
        </w:rPr>
      </w:pPr>
    </w:p>
    <w:p w14:paraId="044F577D" w14:textId="77777777" w:rsidR="00BD4BFD" w:rsidRPr="001351BF" w:rsidRDefault="00BD4BFD" w:rsidP="00BD4BFD">
      <w:pPr>
        <w:numPr>
          <w:ilvl w:val="0"/>
          <w:numId w:val="47"/>
        </w:numPr>
        <w:rPr>
          <w:rFonts w:eastAsia="Times New Roman" w:cs="Arial"/>
          <w:color w:val="000000"/>
        </w:rPr>
      </w:pPr>
      <w:r>
        <w:rPr>
          <w:rFonts w:eastAsia="Times New Roman" w:cs="Arial"/>
          <w:color w:val="000000"/>
        </w:rPr>
        <w:t>Minimum a Bachelor of Science certificate in Telecommunications / Computer Area or equivalent.</w:t>
      </w:r>
      <w:r>
        <w:rPr>
          <w:rFonts w:eastAsia="Times New Roman"/>
          <w:color w:val="000000"/>
        </w:rPr>
        <w:t xml:space="preserve"> </w:t>
      </w:r>
    </w:p>
    <w:p w14:paraId="72DBFD4C" w14:textId="4CCA67E7" w:rsidR="00BD4BFD" w:rsidRDefault="00BD4BFD" w:rsidP="00BD4BFD">
      <w:pPr>
        <w:numPr>
          <w:ilvl w:val="1"/>
          <w:numId w:val="47"/>
        </w:numPr>
        <w:rPr>
          <w:rFonts w:eastAsia="Times New Roman" w:cs="Arial"/>
          <w:color w:val="000000"/>
        </w:rPr>
      </w:pPr>
      <w:r>
        <w:rPr>
          <w:rFonts w:ascii="宋体" w:hAnsi="宋体" w:cs="宋体" w:hint="eastAsia"/>
          <w:color w:val="000000"/>
        </w:rPr>
        <w:t>本科及以上，通信工程、计算机、电子信息工程等相关专业毕业</w:t>
      </w:r>
      <w:r w:rsidR="00537596">
        <w:rPr>
          <w:rFonts w:ascii="宋体" w:hAnsi="宋体" w:cs="宋体"/>
          <w:color w:val="000000"/>
        </w:rPr>
        <w:t>;</w:t>
      </w:r>
    </w:p>
    <w:p w14:paraId="7C9130DC" w14:textId="77777777" w:rsidR="00BD4BFD" w:rsidRPr="001351BF" w:rsidRDefault="00BD4BFD" w:rsidP="00BD4BFD">
      <w:pPr>
        <w:numPr>
          <w:ilvl w:val="0"/>
          <w:numId w:val="47"/>
        </w:numPr>
        <w:rPr>
          <w:rFonts w:eastAsia="Times New Roman" w:cs="Arial"/>
          <w:color w:val="000000"/>
        </w:rPr>
      </w:pPr>
      <w:r>
        <w:rPr>
          <w:rFonts w:eastAsia="Times New Roman" w:cs="Arial"/>
          <w:color w:val="000000"/>
        </w:rPr>
        <w:t>Excellent English skills, both oral and writing abilities are mandatory.</w:t>
      </w:r>
      <w:r>
        <w:rPr>
          <w:rFonts w:eastAsia="Times New Roman"/>
          <w:color w:val="000000"/>
        </w:rPr>
        <w:t xml:space="preserve"> </w:t>
      </w:r>
    </w:p>
    <w:p w14:paraId="690C699F" w14:textId="77777777" w:rsidR="00BD4BFD" w:rsidRPr="001351BF" w:rsidRDefault="00BD4BFD" w:rsidP="00BD4BFD">
      <w:pPr>
        <w:numPr>
          <w:ilvl w:val="1"/>
          <w:numId w:val="47"/>
        </w:numPr>
        <w:rPr>
          <w:rFonts w:eastAsia="Times New Roman" w:cs="Arial"/>
          <w:color w:val="000000"/>
        </w:rPr>
      </w:pPr>
      <w:r>
        <w:rPr>
          <w:rFonts w:ascii="宋体" w:hAnsi="宋体" w:cs="宋体" w:hint="eastAsia"/>
          <w:color w:val="000000"/>
        </w:rPr>
        <w:t>良好的英语沟通能力，包括听、说、读、写；</w:t>
      </w:r>
    </w:p>
    <w:p w14:paraId="1C3CE2CA" w14:textId="77777777" w:rsidR="00BD4BFD" w:rsidRPr="001351BF" w:rsidRDefault="00BD4BFD" w:rsidP="00BD4BFD">
      <w:pPr>
        <w:numPr>
          <w:ilvl w:val="0"/>
          <w:numId w:val="47"/>
        </w:numPr>
        <w:rPr>
          <w:rFonts w:eastAsia="Times New Roman" w:cs="Arial"/>
          <w:color w:val="000000"/>
        </w:rPr>
      </w:pPr>
      <w:r>
        <w:rPr>
          <w:rFonts w:eastAsia="Times New Roman" w:cs="Arial"/>
          <w:color w:val="000000"/>
        </w:rPr>
        <w:t xml:space="preserve">Willing to travel </w:t>
      </w:r>
      <w:r w:rsidRPr="0056767B">
        <w:rPr>
          <w:rFonts w:cs="Arial" w:hint="eastAsia"/>
          <w:color w:val="000000"/>
        </w:rPr>
        <w:t xml:space="preserve">globally </w:t>
      </w:r>
      <w:r>
        <w:rPr>
          <w:rFonts w:eastAsia="Times New Roman" w:cs="Arial"/>
          <w:color w:val="000000"/>
        </w:rPr>
        <w:t>for short or long assignments, willing to work hard for the company and personal development</w:t>
      </w:r>
      <w:r w:rsidRPr="00967A22">
        <w:rPr>
          <w:rFonts w:eastAsia="Times New Roman" w:cs="Arial"/>
          <w:color w:val="000000"/>
        </w:rPr>
        <w:t>. G</w:t>
      </w:r>
      <w:r w:rsidRPr="001351BF">
        <w:rPr>
          <w:rFonts w:eastAsia="Times New Roman" w:cs="Arial"/>
          <w:color w:val="000000"/>
        </w:rPr>
        <w:t>ood communication skills with ability to work in multi-ethnical environment.</w:t>
      </w:r>
      <w:r w:rsidRPr="001351BF">
        <w:rPr>
          <w:rFonts w:eastAsia="Times New Roman"/>
          <w:color w:val="000000"/>
        </w:rPr>
        <w:t xml:space="preserve"> </w:t>
      </w:r>
    </w:p>
    <w:p w14:paraId="66D513AE" w14:textId="77777777" w:rsidR="00BD4BFD" w:rsidRPr="001351BF" w:rsidRDefault="00BD4BFD" w:rsidP="00BD4BFD">
      <w:pPr>
        <w:numPr>
          <w:ilvl w:val="1"/>
          <w:numId w:val="47"/>
        </w:numPr>
        <w:rPr>
          <w:rFonts w:eastAsia="Times New Roman" w:cs="Arial"/>
          <w:color w:val="000000"/>
        </w:rPr>
      </w:pPr>
      <w:r>
        <w:rPr>
          <w:rFonts w:ascii="宋体" w:hAnsi="宋体" w:cs="宋体" w:hint="eastAsia"/>
          <w:color w:val="000000"/>
        </w:rPr>
        <w:t>愿意短期或者长期出差，包括海外出差；良好的沟通技能，能够适应多元文化的氛围；</w:t>
      </w:r>
    </w:p>
    <w:p w14:paraId="1760F22D" w14:textId="77777777" w:rsidR="00BD4BFD" w:rsidRPr="0042163D" w:rsidRDefault="00BD4BFD" w:rsidP="00BD4BFD">
      <w:pPr>
        <w:numPr>
          <w:ilvl w:val="0"/>
          <w:numId w:val="47"/>
        </w:numPr>
        <w:rPr>
          <w:rFonts w:eastAsia="Times New Roman" w:cs="Arial"/>
          <w:color w:val="000000"/>
        </w:rPr>
      </w:pPr>
      <w:r>
        <w:rPr>
          <w:rFonts w:eastAsia="Times New Roman" w:cs="Arial"/>
          <w:color w:val="000000"/>
        </w:rPr>
        <w:t>Good adaptability and quick learner of new technical knowledge is essential.</w:t>
      </w:r>
      <w:r>
        <w:rPr>
          <w:rFonts w:eastAsia="Times New Roman"/>
          <w:color w:val="000000"/>
        </w:rPr>
        <w:t xml:space="preserve"> </w:t>
      </w:r>
    </w:p>
    <w:p w14:paraId="7D375467" w14:textId="1935FC15" w:rsidR="00BD4BFD" w:rsidRPr="0042163D" w:rsidRDefault="00BD4BFD" w:rsidP="00BD4BFD">
      <w:pPr>
        <w:numPr>
          <w:ilvl w:val="1"/>
          <w:numId w:val="47"/>
        </w:numPr>
        <w:rPr>
          <w:rFonts w:eastAsia="Times New Roman" w:cs="Arial"/>
          <w:color w:val="000000"/>
        </w:rPr>
      </w:pPr>
      <w:r>
        <w:rPr>
          <w:rFonts w:ascii="宋体" w:hAnsi="宋体" w:cs="宋体" w:hint="eastAsia"/>
          <w:color w:val="000000"/>
        </w:rPr>
        <w:t>快捷的学习能力，以及对新技术兴趣</w:t>
      </w:r>
      <w:r w:rsidR="00537596">
        <w:rPr>
          <w:rFonts w:ascii="宋体" w:hAnsi="宋体" w:cs="宋体"/>
          <w:color w:val="000000"/>
        </w:rPr>
        <w:t>.</w:t>
      </w:r>
    </w:p>
    <w:p w14:paraId="4EADEC20" w14:textId="77777777" w:rsidR="00BD4BFD" w:rsidRDefault="00BD4BFD" w:rsidP="00BD4BFD">
      <w:pPr>
        <w:rPr>
          <w:rFonts w:hint="eastAsia"/>
        </w:rPr>
      </w:pPr>
    </w:p>
    <w:p w14:paraId="01487972" w14:textId="77777777" w:rsidR="00BD4BFD" w:rsidRPr="00BA3B59" w:rsidRDefault="00BD4BFD" w:rsidP="00BD4BFD">
      <w:pPr>
        <w:rPr>
          <w:rFonts w:ascii="宋体" w:hAnsi="宋体" w:hint="eastAsia"/>
          <w:b/>
          <w:sz w:val="24"/>
        </w:rPr>
      </w:pPr>
      <w:r w:rsidRPr="00BA3B59">
        <w:rPr>
          <w:rFonts w:ascii="宋体" w:hAnsi="宋体" w:hint="eastAsia"/>
          <w:b/>
          <w:sz w:val="24"/>
        </w:rPr>
        <w:t>招聘人数：</w:t>
      </w:r>
      <w:r>
        <w:rPr>
          <w:rFonts w:ascii="宋体" w:hAnsi="宋体" w:hint="eastAsia"/>
          <w:b/>
          <w:sz w:val="24"/>
        </w:rPr>
        <w:t>2</w:t>
      </w:r>
      <w:r>
        <w:rPr>
          <w:rFonts w:ascii="宋体" w:hAnsi="宋体"/>
          <w:b/>
          <w:sz w:val="24"/>
        </w:rPr>
        <w:t>0</w:t>
      </w:r>
    </w:p>
    <w:p w14:paraId="5467BA84" w14:textId="191E403E" w:rsidR="00BD4BFD" w:rsidRDefault="00BD4BFD" w:rsidP="00BD4BFD">
      <w:pPr>
        <w:rPr>
          <w:rFonts w:ascii="宋体" w:hAnsi="宋体" w:hint="eastAsia"/>
          <w:b/>
          <w:sz w:val="24"/>
        </w:rPr>
      </w:pPr>
      <w:r>
        <w:rPr>
          <w:rFonts w:ascii="宋体" w:hAnsi="宋体" w:hint="eastAsia"/>
          <w:b/>
          <w:sz w:val="24"/>
        </w:rPr>
        <w:t>工作</w:t>
      </w:r>
      <w:r w:rsidRPr="00BA3B59">
        <w:rPr>
          <w:rFonts w:ascii="宋体" w:hAnsi="宋体" w:hint="eastAsia"/>
          <w:b/>
          <w:sz w:val="24"/>
        </w:rPr>
        <w:t>地点:</w:t>
      </w:r>
      <w:r w:rsidR="00032549">
        <w:rPr>
          <w:rFonts w:ascii="宋体" w:hAnsi="宋体"/>
          <w:b/>
          <w:sz w:val="24"/>
        </w:rPr>
        <w:t xml:space="preserve"> </w:t>
      </w:r>
      <w:r w:rsidRPr="00BA3B59">
        <w:rPr>
          <w:rFonts w:ascii="宋体" w:hAnsi="宋体" w:hint="eastAsia"/>
          <w:b/>
          <w:sz w:val="24"/>
        </w:rPr>
        <w:t>武汉</w:t>
      </w:r>
    </w:p>
    <w:p w14:paraId="2A6B4B53" w14:textId="77777777" w:rsidR="00BD4BFD" w:rsidRPr="00BD4BFD" w:rsidRDefault="00BD4BFD" w:rsidP="00BD4BFD">
      <w:pPr>
        <w:autoSpaceDE w:val="0"/>
        <w:autoSpaceDN w:val="0"/>
        <w:adjustRightInd w:val="0"/>
        <w:rPr>
          <w:rFonts w:ascii="微软雅黑" w:eastAsia="微软雅黑" w:hAnsi="Segoe UI" w:cs="微软雅黑"/>
          <w:outline/>
          <w:sz w:val="20"/>
          <w:szCs w:val="20"/>
          <w14:textOutline w14:w="9525" w14:cap="flat" w14:cmpd="sng" w14:algn="ctr">
            <w14:solidFill>
              <w14:srgbClr w14:val="000000"/>
            </w14:solidFill>
            <w14:prstDash w14:val="solid"/>
            <w14:round/>
          </w14:textOutline>
          <w14:textFill>
            <w14:noFill/>
          </w14:textFill>
        </w:rPr>
      </w:pPr>
      <w:r>
        <w:rPr>
          <w:rFonts w:ascii="宋体" w:hAnsi="宋体" w:hint="eastAsia"/>
          <w:b/>
          <w:sz w:val="24"/>
        </w:rPr>
        <w:t>简历投递地:</w:t>
      </w:r>
      <w:r>
        <w:rPr>
          <w:rFonts w:ascii="宋体" w:hAnsi="宋体"/>
          <w:b/>
          <w:sz w:val="24"/>
        </w:rPr>
        <w:t xml:space="preserve"> </w:t>
      </w:r>
      <w:hyperlink r:id="rId11" w:history="1">
        <w:r w:rsidRPr="00BD4BFD">
          <w:rPr>
            <w:rStyle w:val="Hyperlink"/>
            <w:rFonts w:ascii="Segoe UI" w:hAnsi="Segoe UI" w:cs="Segoe UI"/>
            <w:outline/>
            <w:sz w:val="20"/>
            <w:szCs w:val="20"/>
            <w:lang w:val="zh-CN"/>
            <w14:textOutline w14:w="9525" w14:cap="flat" w14:cmpd="sng" w14:algn="ctr">
              <w14:solidFill>
                <w14:srgbClr w14:val="0000FF"/>
              </w14:solidFill>
              <w14:prstDash w14:val="solid"/>
              <w14:round/>
            </w14:textOutline>
            <w14:textFill>
              <w14:noFill/>
            </w14:textFill>
          </w:rPr>
          <w:t>gsc.wuhan.ndo.recruitment@ericsson.com</w:t>
        </w:r>
      </w:hyperlink>
    </w:p>
    <w:p w14:paraId="71356745" w14:textId="77777777" w:rsidR="00BD4BFD" w:rsidRPr="00BD4BFD" w:rsidRDefault="00BD4BFD" w:rsidP="00BD4BFD">
      <w:pPr>
        <w:autoSpaceDE w:val="0"/>
        <w:autoSpaceDN w:val="0"/>
        <w:adjustRightInd w:val="0"/>
        <w:rPr>
          <w:rFonts w:ascii="微软雅黑" w:eastAsia="微软雅黑" w:hAnsi="Segoe UI" w:cs="微软雅黑"/>
          <w:outline/>
          <w:sz w:val="20"/>
          <w:szCs w:val="20"/>
          <w:lang w:eastAsia="zh-CN"/>
          <w14:textOutline w14:w="9525" w14:cap="flat" w14:cmpd="sng" w14:algn="ctr">
            <w14:solidFill>
              <w14:srgbClr w14:val="000000"/>
            </w14:solidFill>
            <w14:prstDash w14:val="solid"/>
            <w14:round/>
          </w14:textOutline>
          <w14:textFill>
            <w14:noFill/>
          </w14:textFill>
        </w:rPr>
      </w:pPr>
    </w:p>
    <w:p w14:paraId="28C7C425" w14:textId="77777777" w:rsidR="00BD4BFD" w:rsidRDefault="00BD4BFD" w:rsidP="00BD4BFD">
      <w:pPr>
        <w:autoSpaceDE w:val="0"/>
        <w:autoSpaceDN w:val="0"/>
        <w:spacing w:before="40" w:after="40"/>
      </w:pPr>
    </w:p>
    <w:p w14:paraId="12BC7F82" w14:textId="77777777" w:rsidR="00BD4BFD" w:rsidRDefault="00BD4BFD" w:rsidP="00BD4BFD">
      <w:pPr>
        <w:rPr>
          <w:rFonts w:hint="eastAsia"/>
        </w:rPr>
      </w:pPr>
      <w:r>
        <w:rPr>
          <w:rFonts w:hint="eastAsia"/>
        </w:rPr>
        <w:t>如果对爱立信（中国）其他职位感兴趣，敬请关注以下公众号。</w:t>
      </w:r>
    </w:p>
    <w:p w14:paraId="35156053" w14:textId="2C54BFAF" w:rsidR="001445DB" w:rsidRPr="00585060" w:rsidRDefault="00BD4BFD" w:rsidP="00585060">
      <w:pPr>
        <w:rPr>
          <w:rFonts w:ascii="宋体" w:hAnsi="宋体"/>
          <w:b/>
          <w:sz w:val="24"/>
        </w:rPr>
      </w:pPr>
      <w:r>
        <w:rPr>
          <w:rFonts w:ascii="宋体" w:hAnsi="宋体"/>
          <w:b/>
          <w:noProof/>
          <w:sz w:val="24"/>
        </w:rPr>
        <w:drawing>
          <wp:inline distT="0" distB="0" distL="0" distR="0" wp14:anchorId="07215552" wp14:editId="65AB5A81">
            <wp:extent cx="3070225" cy="1631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0225" cy="1631950"/>
                    </a:xfrm>
                    <a:prstGeom prst="rect">
                      <a:avLst/>
                    </a:prstGeom>
                    <a:noFill/>
                  </pic:spPr>
                </pic:pic>
              </a:graphicData>
            </a:graphic>
          </wp:inline>
        </w:drawing>
      </w:r>
    </w:p>
    <w:sectPr w:rsidR="001445DB" w:rsidRPr="0058506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9E618" w14:textId="77777777" w:rsidR="001B7CF7" w:rsidRDefault="001B7CF7" w:rsidP="001445DB">
      <w:r>
        <w:separator/>
      </w:r>
    </w:p>
  </w:endnote>
  <w:endnote w:type="continuationSeparator" w:id="0">
    <w:p w14:paraId="60F53969" w14:textId="77777777" w:rsidR="001B7CF7" w:rsidRDefault="001B7CF7" w:rsidP="0014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Ericsson Sans Light">
    <w:altName w:val="Eras Light ITC"/>
    <w:panose1 w:val="00000000000000000000"/>
    <w:charset w:val="00"/>
    <w:family w:val="swiss"/>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Ind w:w="108" w:type="dxa"/>
      <w:tblLook w:val="01E0" w:firstRow="1" w:lastRow="1" w:firstColumn="1" w:lastColumn="1" w:noHBand="0" w:noVBand="0"/>
    </w:tblPr>
    <w:tblGrid>
      <w:gridCol w:w="3960"/>
      <w:gridCol w:w="5538"/>
    </w:tblGrid>
    <w:tr w:rsidR="00A41350" w:rsidRPr="00150DCC" w14:paraId="632D609B" w14:textId="77777777" w:rsidTr="004E6161">
      <w:tc>
        <w:tcPr>
          <w:tcW w:w="3960" w:type="dxa"/>
        </w:tcPr>
        <w:p w14:paraId="5BA9958F" w14:textId="77777777" w:rsidR="00A41350" w:rsidRPr="00150DCC" w:rsidRDefault="001B7CF7" w:rsidP="00051467">
          <w:pPr>
            <w:pStyle w:val="FooterText"/>
          </w:pPr>
          <w:r>
            <w:fldChar w:fldCharType="begin"/>
          </w:r>
          <w:r>
            <w:instrText xml:space="preserve"> DOCPROPERTY "DocNo"  "LangCode" \* MERGEFORMAT </w:instrText>
          </w:r>
          <w:r>
            <w:fldChar w:fldCharType="end"/>
          </w:r>
          <w:r w:rsidR="005F4493">
            <w:t xml:space="preserve">  </w:t>
          </w:r>
          <w:r>
            <w:fldChar w:fldCharType="begin"/>
          </w:r>
          <w:r>
            <w:instrText xml:space="preserve"> DOCPROPERTY "Rev"  \* MERGEFORMAT </w:instrText>
          </w:r>
          <w:r>
            <w:fldChar w:fldCharType="separate"/>
          </w:r>
          <w:r w:rsidR="00BD4BFD">
            <w:t>Rev</w:t>
          </w:r>
          <w:r>
            <w:fldChar w:fldCharType="end"/>
          </w:r>
          <w:r w:rsidR="00A41350" w:rsidRPr="00150DCC">
            <w:t xml:space="preserve"> </w:t>
          </w:r>
          <w:r>
            <w:fldChar w:fldCharType="begin"/>
          </w:r>
          <w:r>
            <w:instrText xml:space="preserve"> DOCPROPERTY "Revision"  \* MERGEFORMAT </w:instrText>
          </w:r>
          <w:r>
            <w:fldChar w:fldCharType="separate"/>
          </w:r>
          <w:r w:rsidR="00BD4BFD">
            <w:t>PA1</w:t>
          </w:r>
          <w:r>
            <w:fldChar w:fldCharType="end"/>
          </w:r>
        </w:p>
      </w:tc>
      <w:tc>
        <w:tcPr>
          <w:tcW w:w="5538" w:type="dxa"/>
        </w:tcPr>
        <w:p w14:paraId="13DB67E4" w14:textId="77777777" w:rsidR="00A41350" w:rsidRPr="00150DCC" w:rsidRDefault="00A41350" w:rsidP="005322DA">
          <w:pPr>
            <w:rPr>
              <w:color w:val="666666"/>
              <w:sz w:val="12"/>
              <w:szCs w:val="12"/>
            </w:rPr>
          </w:pPr>
        </w:p>
      </w:tc>
    </w:tr>
  </w:tbl>
  <w:p w14:paraId="5EDFFEC9" w14:textId="77777777" w:rsidR="00A41350" w:rsidRDefault="00A41350" w:rsidP="00053941">
    <w:pPr>
      <w:rPr>
        <w:color w:val="666666"/>
        <w:sz w:val="12"/>
        <w:szCs w:val="12"/>
      </w:rPr>
    </w:pPr>
  </w:p>
  <w:p w14:paraId="523E551D" w14:textId="77777777" w:rsidR="00051467" w:rsidRDefault="00051467" w:rsidP="00053941">
    <w:pPr>
      <w:rPr>
        <w:color w:val="666666"/>
        <w:sz w:val="12"/>
        <w:szCs w:val="12"/>
      </w:rPr>
    </w:pPr>
  </w:p>
  <w:p w14:paraId="3C54092F" w14:textId="77777777" w:rsidR="00051467" w:rsidRPr="00051467" w:rsidRDefault="00051467" w:rsidP="00053941">
    <w:pPr>
      <w:rPr>
        <w:color w:val="666666"/>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DF1C7" w14:textId="77777777" w:rsidR="001B7CF7" w:rsidRDefault="001B7CF7" w:rsidP="001445DB">
      <w:r>
        <w:separator/>
      </w:r>
    </w:p>
  </w:footnote>
  <w:footnote w:type="continuationSeparator" w:id="0">
    <w:p w14:paraId="35E7F83A" w14:textId="77777777" w:rsidR="001B7CF7" w:rsidRDefault="001B7CF7" w:rsidP="001445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4320"/>
      <w:gridCol w:w="4320"/>
    </w:tblGrid>
    <w:tr w:rsidR="00A41350" w14:paraId="43B788B0" w14:textId="77777777">
      <w:tc>
        <w:tcPr>
          <w:tcW w:w="4761" w:type="dxa"/>
        </w:tcPr>
        <w:p w14:paraId="74B84085" w14:textId="77777777" w:rsidR="00A41350" w:rsidRDefault="00A41350">
          <w:pPr>
            <w:tabs>
              <w:tab w:val="left" w:pos="5630"/>
              <w:tab w:val="right" w:pos="9359"/>
            </w:tabs>
            <w:ind w:right="23"/>
            <w:rPr>
              <w:rFonts w:ascii="Ericsson Sans Light" w:hAnsi="Ericsson Sans Light"/>
              <w:sz w:val="12"/>
              <w:lang w:val="en-GB"/>
            </w:rPr>
          </w:pPr>
        </w:p>
      </w:tc>
      <w:tc>
        <w:tcPr>
          <w:tcW w:w="4761" w:type="dxa"/>
        </w:tcPr>
        <w:p w14:paraId="5B9023BA" w14:textId="77777777" w:rsidR="00A41350" w:rsidRDefault="00A41350">
          <w:pPr>
            <w:jc w:val="right"/>
            <w:rPr>
              <w:sz w:val="16"/>
              <w:lang w:val="sv-SE"/>
            </w:rPr>
          </w:pPr>
        </w:p>
      </w:tc>
    </w:tr>
  </w:tbl>
  <w:p w14:paraId="730393E9" w14:textId="77777777" w:rsidR="00A41350" w:rsidRDefault="00A41350">
    <w:pPr>
      <w:tabs>
        <w:tab w:val="left" w:pos="5630"/>
        <w:tab w:val="right" w:pos="9359"/>
      </w:tabs>
      <w:ind w:right="23"/>
      <w:rPr>
        <w:rFonts w:ascii="Ericsson Sans Light" w:hAnsi="Ericsson Sans Light"/>
        <w:sz w:val="12"/>
        <w:lang w:val="sv-SE"/>
      </w:rPr>
    </w:pPr>
    <w:r>
      <w:rPr>
        <w:rFonts w:ascii="Ericsson Sans Light" w:hAnsi="Ericsson Sans Light"/>
        <w:sz w:val="12"/>
        <w:lang w:val="sv-SE"/>
      </w:rPr>
      <w:tab/>
    </w:r>
    <w:r>
      <w:rPr>
        <w:rFonts w:ascii="Ericsson Sans Light" w:hAnsi="Ericsson Sans Light"/>
        <w:sz w:val="12"/>
        <w:lang w:val="sv-SE"/>
      </w:rPr>
      <w:tab/>
    </w:r>
    <w:r>
      <w:rPr>
        <w:rFonts w:ascii="Ericsson Sans Light" w:hAnsi="Ericsson Sans Light"/>
        <w:sz w:val="12"/>
        <w:lang w:val="sv-S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509" w:type="dxa"/>
      <w:tblInd w:w="-8" w:type="dxa"/>
      <w:tblCellMar>
        <w:left w:w="0" w:type="dxa"/>
        <w:right w:w="0" w:type="dxa"/>
      </w:tblCellMar>
      <w:tblLook w:val="0000" w:firstRow="0" w:lastRow="0" w:firstColumn="0" w:lastColumn="0" w:noHBand="0" w:noVBand="0"/>
    </w:tblPr>
    <w:tblGrid>
      <w:gridCol w:w="9509"/>
    </w:tblGrid>
    <w:tr w:rsidR="00A41350" w14:paraId="64D019A8" w14:textId="77777777" w:rsidTr="00442FC3">
      <w:tc>
        <w:tcPr>
          <w:tcW w:w="9509" w:type="dxa"/>
        </w:tcPr>
        <w:p w14:paraId="37B4F76C" w14:textId="77777777" w:rsidR="00A41350" w:rsidRDefault="004E6161" w:rsidP="00216B6F">
          <w:pPr>
            <w:tabs>
              <w:tab w:val="left" w:pos="3969"/>
              <w:tab w:val="right" w:pos="9364"/>
            </w:tabs>
          </w:pPr>
          <w:r>
            <w:tab/>
          </w:r>
          <w:r>
            <w:tab/>
          </w:r>
          <w:r w:rsidR="002E3D2E">
            <w:rPr>
              <w:noProof/>
              <w:lang w:eastAsia="zh-TW" w:bidi="hi-IN"/>
            </w:rPr>
            <w:drawing>
              <wp:inline distT="0" distB="0" distL="0" distR="0" wp14:anchorId="2F56F011" wp14:editId="35447ECA">
                <wp:extent cx="742950" cy="628650"/>
                <wp:effectExtent l="0" t="0" r="0" b="0"/>
                <wp:docPr id="1" name="Picture 1" descr="ERI_U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I_UF_rgb"/>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628650"/>
                        </a:xfrm>
                        <a:prstGeom prst="rect">
                          <a:avLst/>
                        </a:prstGeom>
                        <a:noFill/>
                        <a:ln>
                          <a:noFill/>
                        </a:ln>
                      </pic:spPr>
                    </pic:pic>
                  </a:graphicData>
                </a:graphic>
              </wp:inline>
            </w:drawing>
          </w:r>
        </w:p>
        <w:p w14:paraId="3484C6EC" w14:textId="77777777" w:rsidR="00A41350" w:rsidRPr="00053941" w:rsidRDefault="001B7CF7" w:rsidP="00442FC3">
          <w:pPr>
            <w:pStyle w:val="Title"/>
          </w:pPr>
          <w:r>
            <w:fldChar w:fldCharType="begin"/>
          </w:r>
          <w:r>
            <w:instrText xml:space="preserve"> DOCPROPERTY  Title  \* MERGEFORMAT </w:instrText>
          </w:r>
          <w:r>
            <w:fldChar w:fldCharType="separate"/>
          </w:r>
          <w:r w:rsidR="00BD4BFD">
            <w:t>Campus Recruitment</w:t>
          </w:r>
          <w:r>
            <w:fldChar w:fldCharType="end"/>
          </w:r>
        </w:p>
      </w:tc>
    </w:tr>
    <w:tr w:rsidR="00A41350" w14:paraId="12F0CFAE" w14:textId="77777777" w:rsidTr="00442FC3">
      <w:tc>
        <w:tcPr>
          <w:tcW w:w="9509" w:type="dxa"/>
        </w:tcPr>
        <w:p w14:paraId="1E753EA4" w14:textId="77777777" w:rsidR="00A41350" w:rsidRPr="007E15E5" w:rsidRDefault="001B7CF7" w:rsidP="004E6161">
          <w:pPr>
            <w:pStyle w:val="Subtitle1"/>
          </w:pPr>
          <w:r>
            <w:fldChar w:fldCharType="begin"/>
          </w:r>
          <w:r>
            <w:instrText xml:space="preserve"> DOCPROPERTY  SubTitle  \* MERGEFORMAT </w:instrText>
          </w:r>
          <w:r>
            <w:fldChar w:fldCharType="separate"/>
          </w:r>
          <w:r w:rsidR="00BD4BFD">
            <w:t>GSC China Wuhan Recruitment</w:t>
          </w:r>
          <w:r>
            <w:fldChar w:fldCharType="end"/>
          </w:r>
        </w:p>
      </w:tc>
    </w:tr>
    <w:tr w:rsidR="00A41350" w14:paraId="105F38D8" w14:textId="77777777" w:rsidTr="00442FC3">
      <w:tc>
        <w:tcPr>
          <w:tcW w:w="9509" w:type="dxa"/>
        </w:tcPr>
        <w:p w14:paraId="3B5BFF3B" w14:textId="77777777" w:rsidR="00A41350" w:rsidRDefault="00A41350" w:rsidP="00F32E22"/>
        <w:p w14:paraId="535B5D0A" w14:textId="77777777" w:rsidR="00C3461E" w:rsidRPr="00F12323" w:rsidRDefault="00C3461E" w:rsidP="00F32E22">
          <w:pPr>
            <w:rPr>
              <w:sz w:val="18"/>
              <w:szCs w:val="18"/>
            </w:rPr>
          </w:pPr>
        </w:p>
        <w:p w14:paraId="730D23F8" w14:textId="77777777" w:rsidR="00A41350" w:rsidRDefault="002E3D2E" w:rsidP="00F32E22">
          <w:r>
            <w:rPr>
              <w:noProof/>
              <w:lang w:eastAsia="zh-TW" w:bidi="hi-IN"/>
            </w:rPr>
            <w:drawing>
              <wp:anchor distT="0" distB="0" distL="114300" distR="114300" simplePos="0" relativeHeight="251657728" behindDoc="1" locked="0" layoutInCell="1" allowOverlap="1" wp14:anchorId="1FC0D138" wp14:editId="43270FE9">
                <wp:simplePos x="0" y="0"/>
                <wp:positionH relativeFrom="column">
                  <wp:posOffset>9525</wp:posOffset>
                </wp:positionH>
                <wp:positionV relativeFrom="paragraph">
                  <wp:posOffset>18415</wp:posOffset>
                </wp:positionV>
                <wp:extent cx="5904230" cy="34290"/>
                <wp:effectExtent l="0" t="0" r="0" b="0"/>
                <wp:wrapNone/>
                <wp:docPr id="8" name="Picture 28" descr="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in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4230" cy="34290"/>
                        </a:xfrm>
                        <a:prstGeom prst="rect">
                          <a:avLst/>
                        </a:prstGeom>
                        <a:noFill/>
                      </pic:spPr>
                    </pic:pic>
                  </a:graphicData>
                </a:graphic>
                <wp14:sizeRelH relativeFrom="page">
                  <wp14:pctWidth>0</wp14:pctWidth>
                </wp14:sizeRelH>
                <wp14:sizeRelV relativeFrom="page">
                  <wp14:pctHeight>0</wp14:pctHeight>
                </wp14:sizeRelV>
              </wp:anchor>
            </w:drawing>
          </w:r>
        </w:p>
        <w:p w14:paraId="5A29CB0B" w14:textId="77777777" w:rsidR="00A41350" w:rsidRPr="002A6AB3" w:rsidRDefault="001B7CF7" w:rsidP="00D54497">
          <w:pPr>
            <w:pStyle w:val="DocName"/>
            <w:jc w:val="left"/>
          </w:pPr>
          <w:r>
            <w:fldChar w:fldCharType="begin"/>
          </w:r>
          <w:r>
            <w:instrText xml:space="preserve"> DOCPROPERTY  DocName  \* MERGEFORMAT </w:instrText>
          </w:r>
          <w:r>
            <w:fldChar w:fldCharType="separate"/>
          </w:r>
          <w:r w:rsidR="00BD4BFD">
            <w:t>Campus Recruitment</w:t>
          </w:r>
          <w:r>
            <w:fldChar w:fldCharType="end"/>
          </w:r>
        </w:p>
      </w:tc>
    </w:tr>
  </w:tbl>
  <w:p w14:paraId="301473C3" w14:textId="77777777" w:rsidR="00B1554B" w:rsidRPr="00B1554B" w:rsidRDefault="00B1554B" w:rsidP="006C20AD">
    <w:pPr>
      <w:spacing w:before="54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9AA9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D6FD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100AB9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26341A"/>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BC26D80"/>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B"/>
    <w:multiLevelType w:val="multilevel"/>
    <w:tmpl w:val="88362144"/>
    <w:lvl w:ilvl="0">
      <w:start w:val="1"/>
      <w:numFmt w:val="decimal"/>
      <w:pStyle w:val="Heading1"/>
      <w:lvlText w:val="%1"/>
      <w:lvlJc w:val="left"/>
      <w:pPr>
        <w:tabs>
          <w:tab w:val="num" w:pos="1701"/>
        </w:tabs>
        <w:ind w:left="1701" w:hanging="1701"/>
      </w:pPr>
      <w:rPr>
        <w:rFonts w:hint="default"/>
        <w:u w:val="none"/>
      </w:rPr>
    </w:lvl>
    <w:lvl w:ilvl="1">
      <w:start w:val="1"/>
      <w:numFmt w:val="decimal"/>
      <w:pStyle w:val="Heading2"/>
      <w:lvlText w:val="%1.%2"/>
      <w:lvlJc w:val="left"/>
      <w:pPr>
        <w:tabs>
          <w:tab w:val="num" w:pos="1701"/>
        </w:tabs>
        <w:ind w:left="1701" w:hanging="1701"/>
      </w:pPr>
      <w:rPr>
        <w:rFonts w:hint="default"/>
        <w:u w:val="none"/>
      </w:rPr>
    </w:lvl>
    <w:lvl w:ilvl="2">
      <w:start w:val="1"/>
      <w:numFmt w:val="decimal"/>
      <w:pStyle w:val="Heading3"/>
      <w:lvlText w:val="%1.%2.%3"/>
      <w:lvlJc w:val="left"/>
      <w:pPr>
        <w:tabs>
          <w:tab w:val="num" w:pos="1701"/>
        </w:tabs>
        <w:ind w:left="1701" w:hanging="1701"/>
      </w:pPr>
      <w:rPr>
        <w:rFonts w:hint="default"/>
        <w:u w:val="none"/>
      </w:rPr>
    </w:lvl>
    <w:lvl w:ilvl="3">
      <w:start w:val="1"/>
      <w:numFmt w:val="decimal"/>
      <w:pStyle w:val="Heading4"/>
      <w:lvlText w:val="%1.%2.%3.%4"/>
      <w:lvlJc w:val="left"/>
      <w:pPr>
        <w:tabs>
          <w:tab w:val="num" w:pos="1701"/>
        </w:tabs>
        <w:ind w:left="1701" w:hanging="1701"/>
      </w:pPr>
      <w:rPr>
        <w:rFonts w:hint="default"/>
        <w:u w:val="none"/>
      </w:rPr>
    </w:lvl>
    <w:lvl w:ilvl="4">
      <w:start w:val="1"/>
      <w:numFmt w:val="decimal"/>
      <w:pStyle w:val="Heading5"/>
      <w:lvlText w:val="%1.%2.%3.%4.%5"/>
      <w:lvlJc w:val="left"/>
      <w:pPr>
        <w:tabs>
          <w:tab w:val="num" w:pos="1701"/>
        </w:tabs>
        <w:ind w:left="1701" w:hanging="1701"/>
      </w:pPr>
      <w:rPr>
        <w:rFonts w:hint="default"/>
      </w:rPr>
    </w:lvl>
    <w:lvl w:ilvl="5">
      <w:start w:val="1"/>
      <w:numFmt w:val="decimal"/>
      <w:pStyle w:val="Heading6"/>
      <w:lvlText w:val="%1.%2.%3.%4.%5.%6"/>
      <w:lvlJc w:val="left"/>
      <w:pPr>
        <w:tabs>
          <w:tab w:val="num" w:pos="1701"/>
        </w:tabs>
        <w:ind w:left="1701" w:hanging="1701"/>
      </w:pPr>
      <w:rPr>
        <w:rFonts w:hint="default"/>
      </w:rPr>
    </w:lvl>
    <w:lvl w:ilvl="6">
      <w:start w:val="1"/>
      <w:numFmt w:val="decimal"/>
      <w:pStyle w:val="Heading7"/>
      <w:lvlText w:val="%1.%2.%3.%4.%5.%6.%7"/>
      <w:lvlJc w:val="left"/>
      <w:pPr>
        <w:tabs>
          <w:tab w:val="num" w:pos="1701"/>
        </w:tabs>
        <w:ind w:left="1701" w:hanging="1701"/>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6" w15:restartNumberingAfterBreak="0">
    <w:nsid w:val="02291E49"/>
    <w:multiLevelType w:val="hybridMultilevel"/>
    <w:tmpl w:val="38880C2A"/>
    <w:lvl w:ilvl="0" w:tplc="E1D0794A">
      <w:start w:val="1"/>
      <w:numFmt w:val="lowerLetter"/>
      <w:lvlText w:val="%1"/>
      <w:lvlJc w:val="left"/>
      <w:pPr>
        <w:tabs>
          <w:tab w:val="num" w:pos="1672"/>
        </w:tabs>
        <w:ind w:left="1672" w:hanging="368"/>
      </w:pPr>
      <w:rPr>
        <w:rFonts w:ascii="Arial" w:hAnsi="Arial" w:hint="default"/>
        <w:sz w:val="22"/>
      </w:rPr>
    </w:lvl>
    <w:lvl w:ilvl="1" w:tplc="A1F8493A" w:tentative="1">
      <w:start w:val="1"/>
      <w:numFmt w:val="lowerLetter"/>
      <w:lvlText w:val="%2."/>
      <w:lvlJc w:val="left"/>
      <w:pPr>
        <w:tabs>
          <w:tab w:val="num" w:pos="1440"/>
        </w:tabs>
        <w:ind w:left="1440" w:hanging="360"/>
      </w:pPr>
    </w:lvl>
    <w:lvl w:ilvl="2" w:tplc="9A8446E6" w:tentative="1">
      <w:start w:val="1"/>
      <w:numFmt w:val="lowerRoman"/>
      <w:lvlText w:val="%3."/>
      <w:lvlJc w:val="right"/>
      <w:pPr>
        <w:tabs>
          <w:tab w:val="num" w:pos="2160"/>
        </w:tabs>
        <w:ind w:left="2160" w:hanging="180"/>
      </w:pPr>
    </w:lvl>
    <w:lvl w:ilvl="3" w:tplc="596A8EF2" w:tentative="1">
      <w:start w:val="1"/>
      <w:numFmt w:val="decimal"/>
      <w:lvlText w:val="%4."/>
      <w:lvlJc w:val="left"/>
      <w:pPr>
        <w:tabs>
          <w:tab w:val="num" w:pos="2880"/>
        </w:tabs>
        <w:ind w:left="2880" w:hanging="360"/>
      </w:pPr>
    </w:lvl>
    <w:lvl w:ilvl="4" w:tplc="791C8798" w:tentative="1">
      <w:start w:val="1"/>
      <w:numFmt w:val="lowerLetter"/>
      <w:lvlText w:val="%5."/>
      <w:lvlJc w:val="left"/>
      <w:pPr>
        <w:tabs>
          <w:tab w:val="num" w:pos="3600"/>
        </w:tabs>
        <w:ind w:left="3600" w:hanging="360"/>
      </w:pPr>
    </w:lvl>
    <w:lvl w:ilvl="5" w:tplc="475E3254" w:tentative="1">
      <w:start w:val="1"/>
      <w:numFmt w:val="lowerRoman"/>
      <w:lvlText w:val="%6."/>
      <w:lvlJc w:val="right"/>
      <w:pPr>
        <w:tabs>
          <w:tab w:val="num" w:pos="4320"/>
        </w:tabs>
        <w:ind w:left="4320" w:hanging="180"/>
      </w:pPr>
    </w:lvl>
    <w:lvl w:ilvl="6" w:tplc="079C4C6A" w:tentative="1">
      <w:start w:val="1"/>
      <w:numFmt w:val="decimal"/>
      <w:lvlText w:val="%7."/>
      <w:lvlJc w:val="left"/>
      <w:pPr>
        <w:tabs>
          <w:tab w:val="num" w:pos="5040"/>
        </w:tabs>
        <w:ind w:left="5040" w:hanging="360"/>
      </w:pPr>
    </w:lvl>
    <w:lvl w:ilvl="7" w:tplc="D084D160" w:tentative="1">
      <w:start w:val="1"/>
      <w:numFmt w:val="lowerLetter"/>
      <w:lvlText w:val="%8."/>
      <w:lvlJc w:val="left"/>
      <w:pPr>
        <w:tabs>
          <w:tab w:val="num" w:pos="5760"/>
        </w:tabs>
        <w:ind w:left="5760" w:hanging="360"/>
      </w:pPr>
    </w:lvl>
    <w:lvl w:ilvl="8" w:tplc="ED021050" w:tentative="1">
      <w:start w:val="1"/>
      <w:numFmt w:val="lowerRoman"/>
      <w:lvlText w:val="%9."/>
      <w:lvlJc w:val="right"/>
      <w:pPr>
        <w:tabs>
          <w:tab w:val="num" w:pos="6480"/>
        </w:tabs>
        <w:ind w:left="6480" w:hanging="180"/>
      </w:pPr>
    </w:lvl>
  </w:abstractNum>
  <w:abstractNum w:abstractNumId="7" w15:restartNumberingAfterBreak="0">
    <w:nsid w:val="02DD7C11"/>
    <w:multiLevelType w:val="hybridMultilevel"/>
    <w:tmpl w:val="2BF240D8"/>
    <w:lvl w:ilvl="0" w:tplc="86D41696">
      <w:start w:val="1"/>
      <w:numFmt w:val="lowerLetter"/>
      <w:lvlRestart w:val="0"/>
      <w:pStyle w:val="Listabcdoubleline"/>
      <w:lvlText w:val="%1"/>
      <w:lvlJc w:val="left"/>
      <w:pPr>
        <w:tabs>
          <w:tab w:val="num" w:pos="2069"/>
        </w:tabs>
        <w:ind w:left="2069" w:hanging="368"/>
      </w:pPr>
      <w:rPr>
        <w:rFonts w:ascii="Arial" w:hAnsi="Arial" w:hint="default"/>
        <w:b w:val="0"/>
        <w:i w:val="0"/>
        <w:sz w:val="22"/>
      </w:rPr>
    </w:lvl>
    <w:lvl w:ilvl="1" w:tplc="CCDE0C8A" w:tentative="1">
      <w:start w:val="1"/>
      <w:numFmt w:val="lowerLetter"/>
      <w:lvlText w:val="%2."/>
      <w:lvlJc w:val="left"/>
      <w:pPr>
        <w:tabs>
          <w:tab w:val="num" w:pos="1440"/>
        </w:tabs>
        <w:ind w:left="1440" w:hanging="360"/>
      </w:pPr>
    </w:lvl>
    <w:lvl w:ilvl="2" w:tplc="6EBEDD86" w:tentative="1">
      <w:start w:val="1"/>
      <w:numFmt w:val="lowerRoman"/>
      <w:lvlText w:val="%3."/>
      <w:lvlJc w:val="right"/>
      <w:pPr>
        <w:tabs>
          <w:tab w:val="num" w:pos="2160"/>
        </w:tabs>
        <w:ind w:left="2160" w:hanging="180"/>
      </w:pPr>
    </w:lvl>
    <w:lvl w:ilvl="3" w:tplc="E99EF964" w:tentative="1">
      <w:start w:val="1"/>
      <w:numFmt w:val="decimal"/>
      <w:lvlText w:val="%4."/>
      <w:lvlJc w:val="left"/>
      <w:pPr>
        <w:tabs>
          <w:tab w:val="num" w:pos="2880"/>
        </w:tabs>
        <w:ind w:left="2880" w:hanging="360"/>
      </w:pPr>
    </w:lvl>
    <w:lvl w:ilvl="4" w:tplc="3C145894" w:tentative="1">
      <w:start w:val="1"/>
      <w:numFmt w:val="lowerLetter"/>
      <w:lvlText w:val="%5."/>
      <w:lvlJc w:val="left"/>
      <w:pPr>
        <w:tabs>
          <w:tab w:val="num" w:pos="3600"/>
        </w:tabs>
        <w:ind w:left="3600" w:hanging="360"/>
      </w:pPr>
    </w:lvl>
    <w:lvl w:ilvl="5" w:tplc="B332FD70" w:tentative="1">
      <w:start w:val="1"/>
      <w:numFmt w:val="lowerRoman"/>
      <w:lvlText w:val="%6."/>
      <w:lvlJc w:val="right"/>
      <w:pPr>
        <w:tabs>
          <w:tab w:val="num" w:pos="4320"/>
        </w:tabs>
        <w:ind w:left="4320" w:hanging="180"/>
      </w:pPr>
    </w:lvl>
    <w:lvl w:ilvl="6" w:tplc="3A263990" w:tentative="1">
      <w:start w:val="1"/>
      <w:numFmt w:val="decimal"/>
      <w:lvlText w:val="%7."/>
      <w:lvlJc w:val="left"/>
      <w:pPr>
        <w:tabs>
          <w:tab w:val="num" w:pos="5040"/>
        </w:tabs>
        <w:ind w:left="5040" w:hanging="360"/>
      </w:pPr>
    </w:lvl>
    <w:lvl w:ilvl="7" w:tplc="AE742610" w:tentative="1">
      <w:start w:val="1"/>
      <w:numFmt w:val="lowerLetter"/>
      <w:lvlText w:val="%8."/>
      <w:lvlJc w:val="left"/>
      <w:pPr>
        <w:tabs>
          <w:tab w:val="num" w:pos="5760"/>
        </w:tabs>
        <w:ind w:left="5760" w:hanging="360"/>
      </w:pPr>
    </w:lvl>
    <w:lvl w:ilvl="8" w:tplc="BA08795E" w:tentative="1">
      <w:start w:val="1"/>
      <w:numFmt w:val="lowerRoman"/>
      <w:lvlText w:val="%9."/>
      <w:lvlJc w:val="right"/>
      <w:pPr>
        <w:tabs>
          <w:tab w:val="num" w:pos="6480"/>
        </w:tabs>
        <w:ind w:left="6480" w:hanging="180"/>
      </w:pPr>
    </w:lvl>
  </w:abstractNum>
  <w:abstractNum w:abstractNumId="8" w15:restartNumberingAfterBreak="0">
    <w:nsid w:val="0C513215"/>
    <w:multiLevelType w:val="hybridMultilevel"/>
    <w:tmpl w:val="08BC7F58"/>
    <w:lvl w:ilvl="0" w:tplc="0BF27DF2">
      <w:start w:val="1"/>
      <w:numFmt w:val="lowerLetter"/>
      <w:lvlText w:val="%1"/>
      <w:lvlJc w:val="left"/>
      <w:pPr>
        <w:tabs>
          <w:tab w:val="num" w:pos="1673"/>
        </w:tabs>
        <w:ind w:left="1673" w:hanging="369"/>
      </w:pPr>
      <w:rPr>
        <w:rFonts w:ascii="Arial" w:hAnsi="Arial" w:hint="default"/>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D465E98"/>
    <w:multiLevelType w:val="hybridMultilevel"/>
    <w:tmpl w:val="22266E70"/>
    <w:lvl w:ilvl="0" w:tplc="9E80008E">
      <w:start w:val="1"/>
      <w:numFmt w:val="decimal"/>
      <w:lvlText w:val="%1"/>
      <w:lvlJc w:val="left"/>
      <w:pPr>
        <w:tabs>
          <w:tab w:val="num" w:pos="1673"/>
        </w:tabs>
        <w:ind w:left="1673" w:hanging="369"/>
      </w:pPr>
      <w:rPr>
        <w:rFonts w:hint="default"/>
      </w:rPr>
    </w:lvl>
    <w:lvl w:ilvl="1" w:tplc="B49C6B42" w:tentative="1">
      <w:start w:val="1"/>
      <w:numFmt w:val="lowerLetter"/>
      <w:lvlText w:val="%2."/>
      <w:lvlJc w:val="left"/>
      <w:pPr>
        <w:tabs>
          <w:tab w:val="num" w:pos="1440"/>
        </w:tabs>
        <w:ind w:left="1440" w:hanging="360"/>
      </w:pPr>
    </w:lvl>
    <w:lvl w:ilvl="2" w:tplc="42C03974" w:tentative="1">
      <w:start w:val="1"/>
      <w:numFmt w:val="lowerRoman"/>
      <w:lvlText w:val="%3."/>
      <w:lvlJc w:val="right"/>
      <w:pPr>
        <w:tabs>
          <w:tab w:val="num" w:pos="2160"/>
        </w:tabs>
        <w:ind w:left="2160" w:hanging="180"/>
      </w:pPr>
    </w:lvl>
    <w:lvl w:ilvl="3" w:tplc="66A897C4" w:tentative="1">
      <w:start w:val="1"/>
      <w:numFmt w:val="decimal"/>
      <w:lvlText w:val="%4."/>
      <w:lvlJc w:val="left"/>
      <w:pPr>
        <w:tabs>
          <w:tab w:val="num" w:pos="2880"/>
        </w:tabs>
        <w:ind w:left="2880" w:hanging="360"/>
      </w:pPr>
    </w:lvl>
    <w:lvl w:ilvl="4" w:tplc="CCD002C2" w:tentative="1">
      <w:start w:val="1"/>
      <w:numFmt w:val="lowerLetter"/>
      <w:lvlText w:val="%5."/>
      <w:lvlJc w:val="left"/>
      <w:pPr>
        <w:tabs>
          <w:tab w:val="num" w:pos="3600"/>
        </w:tabs>
        <w:ind w:left="3600" w:hanging="360"/>
      </w:pPr>
    </w:lvl>
    <w:lvl w:ilvl="5" w:tplc="4E021ACA" w:tentative="1">
      <w:start w:val="1"/>
      <w:numFmt w:val="lowerRoman"/>
      <w:lvlText w:val="%6."/>
      <w:lvlJc w:val="right"/>
      <w:pPr>
        <w:tabs>
          <w:tab w:val="num" w:pos="4320"/>
        </w:tabs>
        <w:ind w:left="4320" w:hanging="180"/>
      </w:pPr>
    </w:lvl>
    <w:lvl w:ilvl="6" w:tplc="02247126" w:tentative="1">
      <w:start w:val="1"/>
      <w:numFmt w:val="decimal"/>
      <w:lvlText w:val="%7."/>
      <w:lvlJc w:val="left"/>
      <w:pPr>
        <w:tabs>
          <w:tab w:val="num" w:pos="5040"/>
        </w:tabs>
        <w:ind w:left="5040" w:hanging="360"/>
      </w:pPr>
    </w:lvl>
    <w:lvl w:ilvl="7" w:tplc="4C5273C8" w:tentative="1">
      <w:start w:val="1"/>
      <w:numFmt w:val="lowerLetter"/>
      <w:lvlText w:val="%8."/>
      <w:lvlJc w:val="left"/>
      <w:pPr>
        <w:tabs>
          <w:tab w:val="num" w:pos="5760"/>
        </w:tabs>
        <w:ind w:left="5760" w:hanging="360"/>
      </w:pPr>
    </w:lvl>
    <w:lvl w:ilvl="8" w:tplc="18C80D52" w:tentative="1">
      <w:start w:val="1"/>
      <w:numFmt w:val="lowerRoman"/>
      <w:lvlText w:val="%9."/>
      <w:lvlJc w:val="right"/>
      <w:pPr>
        <w:tabs>
          <w:tab w:val="num" w:pos="6480"/>
        </w:tabs>
        <w:ind w:left="6480" w:hanging="180"/>
      </w:pPr>
    </w:lvl>
  </w:abstractNum>
  <w:abstractNum w:abstractNumId="10" w15:restartNumberingAfterBreak="0">
    <w:nsid w:val="174B52FE"/>
    <w:multiLevelType w:val="multilevel"/>
    <w:tmpl w:val="836E924A"/>
    <w:lvl w:ilvl="0">
      <w:start w:val="1"/>
      <w:numFmt w:val="bullet"/>
      <w:pStyle w:val="ListBullet"/>
      <w:lvlText w:val=""/>
      <w:lvlJc w:val="left"/>
      <w:pPr>
        <w:tabs>
          <w:tab w:val="num" w:pos="2070"/>
        </w:tabs>
        <w:ind w:left="2070" w:hanging="369"/>
      </w:pPr>
      <w:rPr>
        <w:rFonts w:ascii="Symbol" w:hAnsi="Symbol" w:hint="default"/>
        <w:b w:val="0"/>
        <w:i w:val="0"/>
        <w:sz w:val="22"/>
      </w:rPr>
    </w:lvl>
    <w:lvl w:ilvl="1">
      <w:start w:val="1"/>
      <w:numFmt w:val="bullet"/>
      <w:lvlText w:val="-"/>
      <w:lvlJc w:val="left"/>
      <w:pPr>
        <w:tabs>
          <w:tab w:val="num" w:pos="2438"/>
        </w:tabs>
        <w:ind w:left="2438" w:hanging="368"/>
      </w:pPr>
      <w:rPr>
        <w:rFonts w:hint="default"/>
        <w:u w:val="none"/>
      </w:rPr>
    </w:lvl>
    <w:lvl w:ilvl="2">
      <w:start w:val="1"/>
      <w:numFmt w:val="bullet"/>
      <w:lvlText w:val=""/>
      <w:lvlJc w:val="left"/>
      <w:pPr>
        <w:tabs>
          <w:tab w:val="num" w:pos="2807"/>
        </w:tabs>
        <w:ind w:left="2807" w:hanging="369"/>
      </w:pPr>
      <w:rPr>
        <w:rFonts w:ascii="Symbol" w:hAnsi="Symbol" w:hint="default"/>
        <w:sz w:val="16"/>
        <w:u w:val="none"/>
      </w:rPr>
    </w:lvl>
    <w:lvl w:ilvl="3">
      <w:start w:val="1"/>
      <w:numFmt w:val="bullet"/>
      <w:lvlText w:val="-"/>
      <w:lvlJc w:val="left"/>
      <w:pPr>
        <w:tabs>
          <w:tab w:val="num" w:pos="3204"/>
        </w:tabs>
        <w:ind w:left="3204" w:hanging="369"/>
      </w:pPr>
      <w:rPr>
        <w:rFonts w:ascii="PMingLiU" w:eastAsia="PMingLiU" w:hint="eastAsia"/>
        <w:b w:val="0"/>
        <w:i w:val="0"/>
        <w:sz w:val="16"/>
        <w:u w:val="none"/>
      </w:rPr>
    </w:lvl>
    <w:lvl w:ilvl="4">
      <w:start w:val="1"/>
      <w:numFmt w:val="bullet"/>
      <w:lvlText w:val="»"/>
      <w:lvlJc w:val="left"/>
      <w:pPr>
        <w:tabs>
          <w:tab w:val="num" w:pos="3572"/>
        </w:tabs>
        <w:ind w:left="3572" w:hanging="368"/>
      </w:pPr>
      <w:rPr>
        <w:rFonts w:ascii="MS PGothic" w:eastAsia="MS PGothic" w:hint="eastAsia"/>
      </w:rPr>
    </w:lvl>
    <w:lvl w:ilvl="5">
      <w:start w:val="1"/>
      <w:numFmt w:val="decimal"/>
      <w:lvlText w:val="%1.%2.%3.%4.%5.%6"/>
      <w:lvlJc w:val="left"/>
      <w:pPr>
        <w:tabs>
          <w:tab w:val="num" w:pos="3005"/>
        </w:tabs>
        <w:ind w:left="3005" w:firstLine="0"/>
      </w:pPr>
      <w:rPr>
        <w:rFonts w:hint="default"/>
      </w:rPr>
    </w:lvl>
    <w:lvl w:ilvl="6">
      <w:start w:val="1"/>
      <w:numFmt w:val="decimal"/>
      <w:lvlText w:val="%1.%2.%3.%4.%5.%6.%7"/>
      <w:lvlJc w:val="left"/>
      <w:pPr>
        <w:tabs>
          <w:tab w:val="num" w:pos="3005"/>
        </w:tabs>
        <w:ind w:left="3005" w:firstLine="0"/>
      </w:pPr>
      <w:rPr>
        <w:rFonts w:hint="default"/>
      </w:rPr>
    </w:lvl>
    <w:lvl w:ilvl="7">
      <w:start w:val="1"/>
      <w:numFmt w:val="decimal"/>
      <w:lvlText w:val="%1.%2.%3.%4.%5.%6.%7.%8"/>
      <w:lvlJc w:val="left"/>
      <w:pPr>
        <w:tabs>
          <w:tab w:val="num" w:pos="3005"/>
        </w:tabs>
        <w:ind w:left="3005" w:firstLine="0"/>
      </w:pPr>
      <w:rPr>
        <w:rFonts w:hint="default"/>
      </w:rPr>
    </w:lvl>
    <w:lvl w:ilvl="8">
      <w:start w:val="1"/>
      <w:numFmt w:val="decimal"/>
      <w:lvlText w:val="%1.%2.%3.%4.%5.%6.%7.%8.%9"/>
      <w:lvlJc w:val="left"/>
      <w:pPr>
        <w:tabs>
          <w:tab w:val="num" w:pos="3005"/>
        </w:tabs>
        <w:ind w:left="3005" w:firstLine="0"/>
      </w:pPr>
      <w:rPr>
        <w:rFonts w:hint="default"/>
      </w:rPr>
    </w:lvl>
  </w:abstractNum>
  <w:abstractNum w:abstractNumId="11" w15:restartNumberingAfterBreak="0">
    <w:nsid w:val="17BE0E62"/>
    <w:multiLevelType w:val="hybridMultilevel"/>
    <w:tmpl w:val="B530637C"/>
    <w:lvl w:ilvl="0" w:tplc="D4D46730">
      <w:start w:val="1"/>
      <w:numFmt w:val="bullet"/>
      <w:lvlText w:val=""/>
      <w:lvlJc w:val="left"/>
      <w:pPr>
        <w:tabs>
          <w:tab w:val="num" w:pos="1673"/>
        </w:tabs>
        <w:ind w:left="1673" w:hanging="369"/>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86DDB"/>
    <w:multiLevelType w:val="hybridMultilevel"/>
    <w:tmpl w:val="D256D188"/>
    <w:lvl w:ilvl="0" w:tplc="5DDAF878">
      <w:start w:val="1"/>
      <w:numFmt w:val="decimal"/>
      <w:lvlText w:val="%1"/>
      <w:lvlJc w:val="left"/>
      <w:pPr>
        <w:tabs>
          <w:tab w:val="num" w:pos="1673"/>
        </w:tabs>
        <w:ind w:left="1673"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7A5B33"/>
    <w:multiLevelType w:val="hybridMultilevel"/>
    <w:tmpl w:val="0804F2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FC6C38"/>
    <w:multiLevelType w:val="hybridMultilevel"/>
    <w:tmpl w:val="5EA07956"/>
    <w:lvl w:ilvl="0" w:tplc="9DC89866">
      <w:start w:val="1"/>
      <w:numFmt w:val="bullet"/>
      <w:lvlText w:val="•"/>
      <w:lvlJc w:val="left"/>
      <w:pPr>
        <w:tabs>
          <w:tab w:val="num" w:pos="720"/>
        </w:tabs>
        <w:ind w:left="720" w:hanging="360"/>
      </w:pPr>
      <w:rPr>
        <w:rFonts w:ascii="Arial" w:hAnsi="Arial" w:hint="default"/>
      </w:rPr>
    </w:lvl>
    <w:lvl w:ilvl="1" w:tplc="E730CCEA" w:tentative="1">
      <w:start w:val="1"/>
      <w:numFmt w:val="bullet"/>
      <w:lvlText w:val="•"/>
      <w:lvlJc w:val="left"/>
      <w:pPr>
        <w:tabs>
          <w:tab w:val="num" w:pos="1440"/>
        </w:tabs>
        <w:ind w:left="1440" w:hanging="360"/>
      </w:pPr>
      <w:rPr>
        <w:rFonts w:ascii="Arial" w:hAnsi="Arial" w:hint="default"/>
      </w:rPr>
    </w:lvl>
    <w:lvl w:ilvl="2" w:tplc="BE74E688" w:tentative="1">
      <w:start w:val="1"/>
      <w:numFmt w:val="bullet"/>
      <w:lvlText w:val="•"/>
      <w:lvlJc w:val="left"/>
      <w:pPr>
        <w:tabs>
          <w:tab w:val="num" w:pos="2160"/>
        </w:tabs>
        <w:ind w:left="2160" w:hanging="360"/>
      </w:pPr>
      <w:rPr>
        <w:rFonts w:ascii="Arial" w:hAnsi="Arial" w:hint="default"/>
      </w:rPr>
    </w:lvl>
    <w:lvl w:ilvl="3" w:tplc="7DAE0836" w:tentative="1">
      <w:start w:val="1"/>
      <w:numFmt w:val="bullet"/>
      <w:lvlText w:val="•"/>
      <w:lvlJc w:val="left"/>
      <w:pPr>
        <w:tabs>
          <w:tab w:val="num" w:pos="2880"/>
        </w:tabs>
        <w:ind w:left="2880" w:hanging="360"/>
      </w:pPr>
      <w:rPr>
        <w:rFonts w:ascii="Arial" w:hAnsi="Arial" w:hint="default"/>
      </w:rPr>
    </w:lvl>
    <w:lvl w:ilvl="4" w:tplc="50646484" w:tentative="1">
      <w:start w:val="1"/>
      <w:numFmt w:val="bullet"/>
      <w:lvlText w:val="•"/>
      <w:lvlJc w:val="left"/>
      <w:pPr>
        <w:tabs>
          <w:tab w:val="num" w:pos="3600"/>
        </w:tabs>
        <w:ind w:left="3600" w:hanging="360"/>
      </w:pPr>
      <w:rPr>
        <w:rFonts w:ascii="Arial" w:hAnsi="Arial" w:hint="default"/>
      </w:rPr>
    </w:lvl>
    <w:lvl w:ilvl="5" w:tplc="85AE0850" w:tentative="1">
      <w:start w:val="1"/>
      <w:numFmt w:val="bullet"/>
      <w:lvlText w:val="•"/>
      <w:lvlJc w:val="left"/>
      <w:pPr>
        <w:tabs>
          <w:tab w:val="num" w:pos="4320"/>
        </w:tabs>
        <w:ind w:left="4320" w:hanging="360"/>
      </w:pPr>
      <w:rPr>
        <w:rFonts w:ascii="Arial" w:hAnsi="Arial" w:hint="default"/>
      </w:rPr>
    </w:lvl>
    <w:lvl w:ilvl="6" w:tplc="5F26D01E" w:tentative="1">
      <w:start w:val="1"/>
      <w:numFmt w:val="bullet"/>
      <w:lvlText w:val="•"/>
      <w:lvlJc w:val="left"/>
      <w:pPr>
        <w:tabs>
          <w:tab w:val="num" w:pos="5040"/>
        </w:tabs>
        <w:ind w:left="5040" w:hanging="360"/>
      </w:pPr>
      <w:rPr>
        <w:rFonts w:ascii="Arial" w:hAnsi="Arial" w:hint="default"/>
      </w:rPr>
    </w:lvl>
    <w:lvl w:ilvl="7" w:tplc="BFB8A55E" w:tentative="1">
      <w:start w:val="1"/>
      <w:numFmt w:val="bullet"/>
      <w:lvlText w:val="•"/>
      <w:lvlJc w:val="left"/>
      <w:pPr>
        <w:tabs>
          <w:tab w:val="num" w:pos="5760"/>
        </w:tabs>
        <w:ind w:left="5760" w:hanging="360"/>
      </w:pPr>
      <w:rPr>
        <w:rFonts w:ascii="Arial" w:hAnsi="Arial" w:hint="default"/>
      </w:rPr>
    </w:lvl>
    <w:lvl w:ilvl="8" w:tplc="B5D667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34952B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60E3179"/>
    <w:multiLevelType w:val="multilevel"/>
    <w:tmpl w:val="4E929634"/>
    <w:lvl w:ilvl="0">
      <w:start w:val="1"/>
      <w:numFmt w:val="decimal"/>
      <w:lvlText w:val="%1"/>
      <w:lvlJc w:val="left"/>
      <w:pPr>
        <w:tabs>
          <w:tab w:val="num" w:pos="1673"/>
        </w:tabs>
        <w:ind w:left="1673" w:hanging="369"/>
      </w:pPr>
      <w:rPr>
        <w:rFonts w:hint="default"/>
      </w:rPr>
    </w:lvl>
    <w:lvl w:ilvl="1">
      <w:start w:val="1"/>
      <w:numFmt w:val="decimal"/>
      <w:lvlText w:val="%1.%2"/>
      <w:lvlJc w:val="left"/>
      <w:pPr>
        <w:tabs>
          <w:tab w:val="num" w:pos="2240"/>
        </w:tabs>
        <w:ind w:left="2240" w:hanging="567"/>
      </w:pPr>
      <w:rPr>
        <w:rFonts w:hint="default"/>
      </w:rPr>
    </w:lvl>
    <w:lvl w:ilvl="2">
      <w:start w:val="1"/>
      <w:numFmt w:val="decimal"/>
      <w:lvlText w:val="%1.%2.%3"/>
      <w:lvlJc w:val="left"/>
      <w:pPr>
        <w:tabs>
          <w:tab w:val="num" w:pos="2920"/>
        </w:tabs>
        <w:ind w:left="2920" w:hanging="680"/>
      </w:pPr>
      <w:rPr>
        <w:rFonts w:hint="default"/>
      </w:rPr>
    </w:lvl>
    <w:lvl w:ilvl="3">
      <w:start w:val="1"/>
      <w:numFmt w:val="decimal"/>
      <w:lvlText w:val="%1.%2.%3.%4"/>
      <w:lvlJc w:val="left"/>
      <w:pPr>
        <w:tabs>
          <w:tab w:val="num" w:pos="3799"/>
        </w:tabs>
        <w:ind w:left="3799" w:hanging="879"/>
      </w:pPr>
      <w:rPr>
        <w:rFonts w:hint="default"/>
      </w:rPr>
    </w:lvl>
    <w:lvl w:ilvl="4">
      <w:start w:val="1"/>
      <w:numFmt w:val="decimal"/>
      <w:lvlText w:val="%1.%2.%3.%4.%5."/>
      <w:lvlJc w:val="left"/>
      <w:pPr>
        <w:tabs>
          <w:tab w:val="num" w:pos="-8423"/>
        </w:tabs>
        <w:ind w:left="-8713" w:hanging="788"/>
      </w:pPr>
      <w:rPr>
        <w:rFonts w:hint="default"/>
      </w:rPr>
    </w:lvl>
    <w:lvl w:ilvl="5">
      <w:start w:val="1"/>
      <w:numFmt w:val="decimal"/>
      <w:lvlText w:val="%1.%2.%3.%4.%5.%6."/>
      <w:lvlJc w:val="left"/>
      <w:pPr>
        <w:tabs>
          <w:tab w:val="num" w:pos="-7703"/>
        </w:tabs>
        <w:ind w:left="-8208" w:hanging="935"/>
      </w:pPr>
      <w:rPr>
        <w:rFonts w:hint="default"/>
      </w:rPr>
    </w:lvl>
    <w:lvl w:ilvl="6">
      <w:numFmt w:val="none"/>
      <w:lvlText w:val=""/>
      <w:lvlJc w:val="left"/>
      <w:pPr>
        <w:tabs>
          <w:tab w:val="num" w:pos="360"/>
        </w:tabs>
      </w:pPr>
    </w:lvl>
    <w:lvl w:ilvl="7">
      <w:start w:val="1"/>
      <w:numFmt w:val="decimal"/>
      <w:lvlText w:val="%1.%2.%3.%4.%5.%6.%7.%8."/>
      <w:lvlJc w:val="left"/>
      <w:pPr>
        <w:tabs>
          <w:tab w:val="num" w:pos="-6621"/>
        </w:tabs>
        <w:ind w:left="-7199" w:hanging="1224"/>
      </w:pPr>
      <w:rPr>
        <w:rFonts w:hint="default"/>
      </w:rPr>
    </w:lvl>
    <w:lvl w:ilvl="8">
      <w:start w:val="1"/>
      <w:numFmt w:val="decimal"/>
      <w:lvlText w:val="%1.%2.%3.%4.%5.%6.%7.%8.%9."/>
      <w:lvlJc w:val="left"/>
      <w:pPr>
        <w:tabs>
          <w:tab w:val="num" w:pos="-6263"/>
        </w:tabs>
        <w:ind w:left="-6621" w:hanging="1440"/>
      </w:pPr>
      <w:rPr>
        <w:rFonts w:hint="default"/>
      </w:rPr>
    </w:lvl>
  </w:abstractNum>
  <w:abstractNum w:abstractNumId="17" w15:restartNumberingAfterBreak="0">
    <w:nsid w:val="264269B4"/>
    <w:multiLevelType w:val="hybridMultilevel"/>
    <w:tmpl w:val="5D7A80D2"/>
    <w:lvl w:ilvl="0" w:tplc="0DF865B8">
      <w:start w:val="1"/>
      <w:numFmt w:val="decimal"/>
      <w:pStyle w:val="List2"/>
      <w:lvlText w:val="[%1]"/>
      <w:lvlJc w:val="left"/>
      <w:pPr>
        <w:tabs>
          <w:tab w:val="num" w:pos="2438"/>
        </w:tabs>
        <w:ind w:left="2438" w:hanging="737"/>
      </w:pPr>
      <w:rPr>
        <w:rFonts w:hint="default"/>
      </w:rPr>
    </w:lvl>
    <w:lvl w:ilvl="1" w:tplc="AFAE4816" w:tentative="1">
      <w:start w:val="1"/>
      <w:numFmt w:val="lowerLetter"/>
      <w:lvlText w:val="%2."/>
      <w:lvlJc w:val="left"/>
      <w:pPr>
        <w:tabs>
          <w:tab w:val="num" w:pos="1440"/>
        </w:tabs>
        <w:ind w:left="1440" w:hanging="360"/>
      </w:pPr>
    </w:lvl>
    <w:lvl w:ilvl="2" w:tplc="FA12341A" w:tentative="1">
      <w:start w:val="1"/>
      <w:numFmt w:val="lowerRoman"/>
      <w:lvlText w:val="%3."/>
      <w:lvlJc w:val="right"/>
      <w:pPr>
        <w:tabs>
          <w:tab w:val="num" w:pos="2160"/>
        </w:tabs>
        <w:ind w:left="2160" w:hanging="180"/>
      </w:pPr>
    </w:lvl>
    <w:lvl w:ilvl="3" w:tplc="4204FECA" w:tentative="1">
      <w:start w:val="1"/>
      <w:numFmt w:val="decimal"/>
      <w:lvlText w:val="%4."/>
      <w:lvlJc w:val="left"/>
      <w:pPr>
        <w:tabs>
          <w:tab w:val="num" w:pos="2880"/>
        </w:tabs>
        <w:ind w:left="2880" w:hanging="360"/>
      </w:pPr>
    </w:lvl>
    <w:lvl w:ilvl="4" w:tplc="197C1F86" w:tentative="1">
      <w:start w:val="1"/>
      <w:numFmt w:val="lowerLetter"/>
      <w:lvlText w:val="%5."/>
      <w:lvlJc w:val="left"/>
      <w:pPr>
        <w:tabs>
          <w:tab w:val="num" w:pos="3600"/>
        </w:tabs>
        <w:ind w:left="3600" w:hanging="360"/>
      </w:pPr>
    </w:lvl>
    <w:lvl w:ilvl="5" w:tplc="CD282D38" w:tentative="1">
      <w:start w:val="1"/>
      <w:numFmt w:val="lowerRoman"/>
      <w:lvlText w:val="%6."/>
      <w:lvlJc w:val="right"/>
      <w:pPr>
        <w:tabs>
          <w:tab w:val="num" w:pos="4320"/>
        </w:tabs>
        <w:ind w:left="4320" w:hanging="180"/>
      </w:pPr>
    </w:lvl>
    <w:lvl w:ilvl="6" w:tplc="342CD2DC" w:tentative="1">
      <w:start w:val="1"/>
      <w:numFmt w:val="decimal"/>
      <w:lvlText w:val="%7."/>
      <w:lvlJc w:val="left"/>
      <w:pPr>
        <w:tabs>
          <w:tab w:val="num" w:pos="5040"/>
        </w:tabs>
        <w:ind w:left="5040" w:hanging="360"/>
      </w:pPr>
    </w:lvl>
    <w:lvl w:ilvl="7" w:tplc="CEA8A1BC" w:tentative="1">
      <w:start w:val="1"/>
      <w:numFmt w:val="lowerLetter"/>
      <w:lvlText w:val="%8."/>
      <w:lvlJc w:val="left"/>
      <w:pPr>
        <w:tabs>
          <w:tab w:val="num" w:pos="5760"/>
        </w:tabs>
        <w:ind w:left="5760" w:hanging="360"/>
      </w:pPr>
    </w:lvl>
    <w:lvl w:ilvl="8" w:tplc="580C2476" w:tentative="1">
      <w:start w:val="1"/>
      <w:numFmt w:val="lowerRoman"/>
      <w:lvlText w:val="%9."/>
      <w:lvlJc w:val="right"/>
      <w:pPr>
        <w:tabs>
          <w:tab w:val="num" w:pos="6480"/>
        </w:tabs>
        <w:ind w:left="6480" w:hanging="180"/>
      </w:pPr>
    </w:lvl>
  </w:abstractNum>
  <w:abstractNum w:abstractNumId="18" w15:restartNumberingAfterBreak="0">
    <w:nsid w:val="2B312105"/>
    <w:multiLevelType w:val="hybridMultilevel"/>
    <w:tmpl w:val="52D64626"/>
    <w:lvl w:ilvl="0" w:tplc="F20C5E4C">
      <w:start w:val="1"/>
      <w:numFmt w:val="decimal"/>
      <w:lvlText w:val="%1"/>
      <w:lvlJc w:val="left"/>
      <w:pPr>
        <w:tabs>
          <w:tab w:val="num" w:pos="2055"/>
        </w:tabs>
        <w:ind w:left="2055" w:hanging="16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F8172A"/>
    <w:multiLevelType w:val="multilevel"/>
    <w:tmpl w:val="00AC454A"/>
    <w:lvl w:ilvl="0">
      <w:start w:val="1"/>
      <w:numFmt w:val="decimal"/>
      <w:lvlRestart w:val="0"/>
      <w:pStyle w:val="ListNumber"/>
      <w:lvlText w:val="%1"/>
      <w:lvlJc w:val="left"/>
      <w:pPr>
        <w:tabs>
          <w:tab w:val="num" w:pos="2069"/>
        </w:tabs>
        <w:ind w:left="2069" w:hanging="368"/>
      </w:pPr>
      <w:rPr>
        <w:rFonts w:ascii="Arial" w:hAnsi="Arial" w:hint="default"/>
        <w:b w:val="0"/>
        <w:i w:val="0"/>
        <w:sz w:val="22"/>
      </w:rPr>
    </w:lvl>
    <w:lvl w:ilvl="1">
      <w:start w:val="1"/>
      <w:numFmt w:val="decimal"/>
      <w:lvlText w:val="%1.%2"/>
      <w:lvlJc w:val="left"/>
      <w:pPr>
        <w:tabs>
          <w:tab w:val="num" w:pos="2551"/>
        </w:tabs>
        <w:ind w:left="2551" w:hanging="482"/>
      </w:pPr>
      <w:rPr>
        <w:rFonts w:hint="default"/>
        <w:u w:val="none"/>
      </w:rPr>
    </w:lvl>
    <w:lvl w:ilvl="2">
      <w:start w:val="1"/>
      <w:numFmt w:val="decimal"/>
      <w:lvlText w:val="%1.%2.%3"/>
      <w:lvlJc w:val="left"/>
      <w:pPr>
        <w:tabs>
          <w:tab w:val="num" w:pos="3402"/>
        </w:tabs>
        <w:ind w:left="3402" w:hanging="851"/>
      </w:pPr>
      <w:rPr>
        <w:rFonts w:hint="default"/>
        <w:u w:val="none"/>
      </w:rPr>
    </w:lvl>
    <w:lvl w:ilvl="3">
      <w:start w:val="1"/>
      <w:numFmt w:val="decimal"/>
      <w:lvlText w:val="%1.%2.%3.%4"/>
      <w:lvlJc w:val="left"/>
      <w:pPr>
        <w:tabs>
          <w:tab w:val="num" w:pos="4535"/>
        </w:tabs>
        <w:ind w:left="4535" w:hanging="1133"/>
      </w:pPr>
      <w:rPr>
        <w:rFonts w:hint="default"/>
        <w:u w:val="none"/>
      </w:rPr>
    </w:lvl>
    <w:lvl w:ilvl="4">
      <w:start w:val="1"/>
      <w:numFmt w:val="bullet"/>
      <w:lvlText w:val="»"/>
      <w:lvlJc w:val="left"/>
      <w:pPr>
        <w:tabs>
          <w:tab w:val="num" w:pos="4366"/>
        </w:tabs>
        <w:ind w:left="4366" w:hanging="397"/>
      </w:pPr>
      <w:rPr>
        <w:rFonts w:ascii="MS PGothic" w:eastAsia="MS PGothic" w:hint="eastAsia"/>
      </w:rPr>
    </w:lvl>
    <w:lvl w:ilvl="5">
      <w:start w:val="1"/>
      <w:numFmt w:val="decimal"/>
      <w:lvlText w:val="%1.%2.%3.%4.%5.%6"/>
      <w:lvlJc w:val="left"/>
      <w:pPr>
        <w:tabs>
          <w:tab w:val="num" w:pos="3005"/>
        </w:tabs>
        <w:ind w:left="3005" w:firstLine="0"/>
      </w:pPr>
      <w:rPr>
        <w:rFonts w:hint="default"/>
      </w:rPr>
    </w:lvl>
    <w:lvl w:ilvl="6">
      <w:start w:val="1"/>
      <w:numFmt w:val="decimal"/>
      <w:lvlText w:val="%1.%2.%3.%4.%5.%6.%7"/>
      <w:lvlJc w:val="left"/>
      <w:pPr>
        <w:tabs>
          <w:tab w:val="num" w:pos="3005"/>
        </w:tabs>
        <w:ind w:left="3005" w:firstLine="0"/>
      </w:pPr>
      <w:rPr>
        <w:rFonts w:hint="default"/>
      </w:rPr>
    </w:lvl>
    <w:lvl w:ilvl="7">
      <w:start w:val="1"/>
      <w:numFmt w:val="decimal"/>
      <w:lvlText w:val="%1.%2.%3.%4.%5.%6.%7.%8"/>
      <w:lvlJc w:val="left"/>
      <w:pPr>
        <w:tabs>
          <w:tab w:val="num" w:pos="3005"/>
        </w:tabs>
        <w:ind w:left="3005" w:firstLine="0"/>
      </w:pPr>
      <w:rPr>
        <w:rFonts w:hint="default"/>
      </w:rPr>
    </w:lvl>
    <w:lvl w:ilvl="8">
      <w:start w:val="1"/>
      <w:numFmt w:val="decimal"/>
      <w:lvlText w:val="%1.%2.%3.%4.%5.%6.%7.%8.%9"/>
      <w:lvlJc w:val="left"/>
      <w:pPr>
        <w:tabs>
          <w:tab w:val="num" w:pos="3005"/>
        </w:tabs>
        <w:ind w:left="3005" w:firstLine="0"/>
      </w:pPr>
      <w:rPr>
        <w:rFonts w:hint="default"/>
      </w:rPr>
    </w:lvl>
  </w:abstractNum>
  <w:abstractNum w:abstractNumId="20" w15:restartNumberingAfterBreak="0">
    <w:nsid w:val="4056710C"/>
    <w:multiLevelType w:val="hybridMultilevel"/>
    <w:tmpl w:val="4C3E4EC6"/>
    <w:lvl w:ilvl="0" w:tplc="11CAE890">
      <w:start w:val="6"/>
      <w:numFmt w:val="decimal"/>
      <w:lvlText w:val="%1"/>
      <w:lvlJc w:val="left"/>
      <w:pPr>
        <w:tabs>
          <w:tab w:val="num" w:pos="2055"/>
        </w:tabs>
        <w:ind w:left="2055" w:hanging="1695"/>
      </w:pPr>
      <w:rPr>
        <w:rFonts w:hint="default"/>
      </w:rPr>
    </w:lvl>
    <w:lvl w:ilvl="1" w:tplc="6EF2A33C" w:tentative="1">
      <w:start w:val="1"/>
      <w:numFmt w:val="lowerLetter"/>
      <w:lvlText w:val="%2."/>
      <w:lvlJc w:val="left"/>
      <w:pPr>
        <w:tabs>
          <w:tab w:val="num" w:pos="1440"/>
        </w:tabs>
        <w:ind w:left="1440" w:hanging="360"/>
      </w:pPr>
    </w:lvl>
    <w:lvl w:ilvl="2" w:tplc="C2E44E9E" w:tentative="1">
      <w:start w:val="1"/>
      <w:numFmt w:val="lowerRoman"/>
      <w:lvlText w:val="%3."/>
      <w:lvlJc w:val="right"/>
      <w:pPr>
        <w:tabs>
          <w:tab w:val="num" w:pos="2160"/>
        </w:tabs>
        <w:ind w:left="2160" w:hanging="180"/>
      </w:pPr>
    </w:lvl>
    <w:lvl w:ilvl="3" w:tplc="99666DAC" w:tentative="1">
      <w:start w:val="1"/>
      <w:numFmt w:val="decimal"/>
      <w:lvlText w:val="%4."/>
      <w:lvlJc w:val="left"/>
      <w:pPr>
        <w:tabs>
          <w:tab w:val="num" w:pos="2880"/>
        </w:tabs>
        <w:ind w:left="2880" w:hanging="360"/>
      </w:pPr>
    </w:lvl>
    <w:lvl w:ilvl="4" w:tplc="D936A050" w:tentative="1">
      <w:start w:val="1"/>
      <w:numFmt w:val="lowerLetter"/>
      <w:lvlText w:val="%5."/>
      <w:lvlJc w:val="left"/>
      <w:pPr>
        <w:tabs>
          <w:tab w:val="num" w:pos="3600"/>
        </w:tabs>
        <w:ind w:left="3600" w:hanging="360"/>
      </w:pPr>
    </w:lvl>
    <w:lvl w:ilvl="5" w:tplc="AEFED82C" w:tentative="1">
      <w:start w:val="1"/>
      <w:numFmt w:val="lowerRoman"/>
      <w:lvlText w:val="%6."/>
      <w:lvlJc w:val="right"/>
      <w:pPr>
        <w:tabs>
          <w:tab w:val="num" w:pos="4320"/>
        </w:tabs>
        <w:ind w:left="4320" w:hanging="180"/>
      </w:pPr>
    </w:lvl>
    <w:lvl w:ilvl="6" w:tplc="B53A1E84" w:tentative="1">
      <w:start w:val="1"/>
      <w:numFmt w:val="decimal"/>
      <w:lvlText w:val="%7."/>
      <w:lvlJc w:val="left"/>
      <w:pPr>
        <w:tabs>
          <w:tab w:val="num" w:pos="5040"/>
        </w:tabs>
        <w:ind w:left="5040" w:hanging="360"/>
      </w:pPr>
    </w:lvl>
    <w:lvl w:ilvl="7" w:tplc="2C48517C" w:tentative="1">
      <w:start w:val="1"/>
      <w:numFmt w:val="lowerLetter"/>
      <w:lvlText w:val="%8."/>
      <w:lvlJc w:val="left"/>
      <w:pPr>
        <w:tabs>
          <w:tab w:val="num" w:pos="5760"/>
        </w:tabs>
        <w:ind w:left="5760" w:hanging="360"/>
      </w:pPr>
    </w:lvl>
    <w:lvl w:ilvl="8" w:tplc="84648774" w:tentative="1">
      <w:start w:val="1"/>
      <w:numFmt w:val="lowerRoman"/>
      <w:lvlText w:val="%9."/>
      <w:lvlJc w:val="right"/>
      <w:pPr>
        <w:tabs>
          <w:tab w:val="num" w:pos="6480"/>
        </w:tabs>
        <w:ind w:left="6480" w:hanging="180"/>
      </w:pPr>
    </w:lvl>
  </w:abstractNum>
  <w:abstractNum w:abstractNumId="21" w15:restartNumberingAfterBreak="0">
    <w:nsid w:val="440E7F3B"/>
    <w:multiLevelType w:val="multilevel"/>
    <w:tmpl w:val="4B52FD4C"/>
    <w:lvl w:ilvl="0">
      <w:start w:val="1"/>
      <w:numFmt w:val="decimal"/>
      <w:lvlRestart w:val="0"/>
      <w:lvlText w:val="%1"/>
      <w:lvlJc w:val="left"/>
      <w:pPr>
        <w:tabs>
          <w:tab w:val="num" w:pos="2070"/>
        </w:tabs>
        <w:ind w:left="2070" w:hanging="369"/>
      </w:pPr>
      <w:rPr>
        <w:rFonts w:hint="default"/>
      </w:rPr>
    </w:lvl>
    <w:lvl w:ilvl="1">
      <w:start w:val="1"/>
      <w:numFmt w:val="decimal"/>
      <w:lvlText w:val="%1.%2"/>
      <w:lvlJc w:val="left"/>
      <w:pPr>
        <w:tabs>
          <w:tab w:val="num" w:pos="2552"/>
        </w:tabs>
        <w:ind w:left="2552" w:hanging="482"/>
      </w:pPr>
      <w:rPr>
        <w:rFonts w:hint="default"/>
      </w:rPr>
    </w:lvl>
    <w:lvl w:ilvl="2">
      <w:start w:val="1"/>
      <w:numFmt w:val="decimal"/>
      <w:lvlText w:val="%1.%2.%3"/>
      <w:lvlJc w:val="left"/>
      <w:pPr>
        <w:tabs>
          <w:tab w:val="num" w:pos="3272"/>
        </w:tabs>
        <w:ind w:left="2818" w:hanging="266"/>
      </w:pPr>
      <w:rPr>
        <w:rFonts w:hint="default"/>
      </w:rPr>
    </w:lvl>
    <w:lvl w:ilvl="3">
      <w:start w:val="1"/>
      <w:numFmt w:val="decimal"/>
      <w:lvlText w:val="%1.%2.%3.%4"/>
      <w:lvlJc w:val="left"/>
      <w:pPr>
        <w:tabs>
          <w:tab w:val="num" w:pos="4366"/>
        </w:tabs>
        <w:ind w:left="4366" w:hanging="1134"/>
      </w:pPr>
      <w:rPr>
        <w:rFonts w:hint="default"/>
      </w:rPr>
    </w:lvl>
    <w:lvl w:ilvl="4">
      <w:start w:val="1"/>
      <w:numFmt w:val="decimal"/>
      <w:lvlText w:val="%1.%2.%3.%4.%5."/>
      <w:lvlJc w:val="left"/>
      <w:pPr>
        <w:tabs>
          <w:tab w:val="num" w:pos="-5136"/>
        </w:tabs>
        <w:ind w:left="-5426" w:hanging="788"/>
      </w:pPr>
      <w:rPr>
        <w:rFonts w:hint="default"/>
      </w:rPr>
    </w:lvl>
    <w:lvl w:ilvl="5">
      <w:start w:val="1"/>
      <w:numFmt w:val="decimal"/>
      <w:lvlText w:val="%1.%2.%3.%4.%5.%6."/>
      <w:lvlJc w:val="left"/>
      <w:pPr>
        <w:tabs>
          <w:tab w:val="num" w:pos="-4416"/>
        </w:tabs>
        <w:ind w:left="-4921" w:hanging="935"/>
      </w:pPr>
      <w:rPr>
        <w:rFonts w:hint="default"/>
      </w:rPr>
    </w:lvl>
    <w:lvl w:ilvl="6">
      <w:start w:val="1"/>
      <w:numFmt w:val="decimal"/>
      <w:lvlText w:val="%1.%2.%3.%4.%5.%6.%7."/>
      <w:lvlJc w:val="left"/>
      <w:pPr>
        <w:tabs>
          <w:tab w:val="num" w:pos="-4054"/>
        </w:tabs>
        <w:ind w:left="-4416" w:hanging="1078"/>
      </w:pPr>
      <w:rPr>
        <w:rFonts w:hint="default"/>
      </w:rPr>
    </w:lvl>
    <w:lvl w:ilvl="7">
      <w:start w:val="1"/>
      <w:numFmt w:val="decimal"/>
      <w:lvlText w:val="%1.%2.%3.%4.%5.%6.%7.%8."/>
      <w:lvlJc w:val="left"/>
      <w:pPr>
        <w:tabs>
          <w:tab w:val="num" w:pos="-3334"/>
        </w:tabs>
        <w:ind w:left="-3912" w:hanging="1224"/>
      </w:pPr>
      <w:rPr>
        <w:rFonts w:hint="default"/>
      </w:rPr>
    </w:lvl>
    <w:lvl w:ilvl="8">
      <w:start w:val="1"/>
      <w:numFmt w:val="decimal"/>
      <w:lvlText w:val="%1.%2.%3.%4.%5.%6.%7.%8.%9."/>
      <w:lvlJc w:val="left"/>
      <w:pPr>
        <w:tabs>
          <w:tab w:val="num" w:pos="-2976"/>
        </w:tabs>
        <w:ind w:left="-3334" w:hanging="1440"/>
      </w:pPr>
      <w:rPr>
        <w:rFonts w:hint="default"/>
      </w:rPr>
    </w:lvl>
  </w:abstractNum>
  <w:abstractNum w:abstractNumId="22" w15:restartNumberingAfterBreak="0">
    <w:nsid w:val="4531392E"/>
    <w:multiLevelType w:val="multilevel"/>
    <w:tmpl w:val="C458EF60"/>
    <w:lvl w:ilvl="0">
      <w:start w:val="1"/>
      <w:numFmt w:val="bullet"/>
      <w:pStyle w:val="ListBullet2"/>
      <w:lvlText w:val=""/>
      <w:lvlJc w:val="left"/>
      <w:pPr>
        <w:tabs>
          <w:tab w:val="num" w:pos="2070"/>
        </w:tabs>
        <w:ind w:left="2070" w:hanging="369"/>
      </w:pPr>
      <w:rPr>
        <w:rFonts w:ascii="Symbol" w:hAnsi="Symbol" w:hint="default"/>
        <w:b w:val="0"/>
        <w:i w:val="0"/>
        <w:sz w:val="22"/>
      </w:rPr>
    </w:lvl>
    <w:lvl w:ilvl="1">
      <w:start w:val="1"/>
      <w:numFmt w:val="bullet"/>
      <w:lvlText w:val="-"/>
      <w:lvlJc w:val="left"/>
      <w:pPr>
        <w:tabs>
          <w:tab w:val="num" w:pos="2438"/>
        </w:tabs>
        <w:ind w:left="2438" w:hanging="368"/>
      </w:pPr>
      <w:rPr>
        <w:rFonts w:hint="default"/>
        <w:u w:val="none"/>
      </w:rPr>
    </w:lvl>
    <w:lvl w:ilvl="2">
      <w:start w:val="1"/>
      <w:numFmt w:val="bullet"/>
      <w:lvlText w:val=""/>
      <w:lvlJc w:val="left"/>
      <w:pPr>
        <w:tabs>
          <w:tab w:val="num" w:pos="2807"/>
        </w:tabs>
        <w:ind w:left="2807" w:hanging="369"/>
      </w:pPr>
      <w:rPr>
        <w:rFonts w:ascii="Symbol" w:hAnsi="Symbol" w:hint="default"/>
        <w:sz w:val="16"/>
        <w:u w:val="none"/>
      </w:rPr>
    </w:lvl>
    <w:lvl w:ilvl="3">
      <w:start w:val="1"/>
      <w:numFmt w:val="bullet"/>
      <w:lvlText w:val="-"/>
      <w:lvlJc w:val="left"/>
      <w:pPr>
        <w:tabs>
          <w:tab w:val="num" w:pos="3204"/>
        </w:tabs>
        <w:ind w:left="3204" w:hanging="369"/>
      </w:pPr>
      <w:rPr>
        <w:rFonts w:ascii="PMingLiU" w:eastAsia="PMingLiU" w:hint="eastAsia"/>
        <w:b w:val="0"/>
        <w:i w:val="0"/>
        <w:sz w:val="16"/>
        <w:u w:val="none"/>
      </w:rPr>
    </w:lvl>
    <w:lvl w:ilvl="4">
      <w:start w:val="1"/>
      <w:numFmt w:val="bullet"/>
      <w:lvlText w:val="»"/>
      <w:lvlJc w:val="left"/>
      <w:pPr>
        <w:tabs>
          <w:tab w:val="num" w:pos="3572"/>
        </w:tabs>
        <w:ind w:left="3572" w:hanging="368"/>
      </w:pPr>
      <w:rPr>
        <w:rFonts w:ascii="MS PGothic" w:eastAsia="MS PGothic" w:hint="eastAsia"/>
      </w:rPr>
    </w:lvl>
    <w:lvl w:ilvl="5">
      <w:start w:val="1"/>
      <w:numFmt w:val="decimal"/>
      <w:lvlText w:val="%1.%2.%3.%4.%5.%6"/>
      <w:lvlJc w:val="left"/>
      <w:pPr>
        <w:tabs>
          <w:tab w:val="num" w:pos="3005"/>
        </w:tabs>
        <w:ind w:left="3005" w:firstLine="0"/>
      </w:pPr>
      <w:rPr>
        <w:rFonts w:hint="default"/>
      </w:rPr>
    </w:lvl>
    <w:lvl w:ilvl="6">
      <w:start w:val="1"/>
      <w:numFmt w:val="decimal"/>
      <w:lvlText w:val="%1.%2.%3.%4.%5.%6.%7"/>
      <w:lvlJc w:val="left"/>
      <w:pPr>
        <w:tabs>
          <w:tab w:val="num" w:pos="3005"/>
        </w:tabs>
        <w:ind w:left="3005" w:firstLine="0"/>
      </w:pPr>
      <w:rPr>
        <w:rFonts w:hint="default"/>
      </w:rPr>
    </w:lvl>
    <w:lvl w:ilvl="7">
      <w:start w:val="1"/>
      <w:numFmt w:val="decimal"/>
      <w:lvlText w:val="%1.%2.%3.%4.%5.%6.%7.%8"/>
      <w:lvlJc w:val="left"/>
      <w:pPr>
        <w:tabs>
          <w:tab w:val="num" w:pos="3005"/>
        </w:tabs>
        <w:ind w:left="3005" w:firstLine="0"/>
      </w:pPr>
      <w:rPr>
        <w:rFonts w:hint="default"/>
      </w:rPr>
    </w:lvl>
    <w:lvl w:ilvl="8">
      <w:start w:val="1"/>
      <w:numFmt w:val="decimal"/>
      <w:lvlText w:val="%1.%2.%3.%4.%5.%6.%7.%8.%9"/>
      <w:lvlJc w:val="left"/>
      <w:pPr>
        <w:tabs>
          <w:tab w:val="num" w:pos="3005"/>
        </w:tabs>
        <w:ind w:left="3005" w:firstLine="0"/>
      </w:pPr>
      <w:rPr>
        <w:rFonts w:hint="default"/>
      </w:rPr>
    </w:lvl>
  </w:abstractNum>
  <w:abstractNum w:abstractNumId="23" w15:restartNumberingAfterBreak="0">
    <w:nsid w:val="46771321"/>
    <w:multiLevelType w:val="hybridMultilevel"/>
    <w:tmpl w:val="323EBA42"/>
    <w:lvl w:ilvl="0" w:tplc="D38649C4">
      <w:start w:val="1"/>
      <w:numFmt w:val="bullet"/>
      <w:lvlText w:val=""/>
      <w:lvlJc w:val="left"/>
      <w:pPr>
        <w:tabs>
          <w:tab w:val="num" w:pos="2058"/>
        </w:tabs>
        <w:ind w:left="2058" w:hanging="357"/>
      </w:pPr>
      <w:rPr>
        <w:rFonts w:ascii="Symbol" w:hAnsi="Symbol" w:hint="default"/>
      </w:rPr>
    </w:lvl>
    <w:lvl w:ilvl="1" w:tplc="041D0019" w:tentative="1">
      <w:start w:val="1"/>
      <w:numFmt w:val="bullet"/>
      <w:lvlText w:val="o"/>
      <w:lvlJc w:val="left"/>
      <w:pPr>
        <w:tabs>
          <w:tab w:val="num" w:pos="3141"/>
        </w:tabs>
        <w:ind w:left="3141" w:hanging="360"/>
      </w:pPr>
      <w:rPr>
        <w:rFonts w:ascii="Courier New" w:hAnsi="Courier New" w:hint="default"/>
      </w:rPr>
    </w:lvl>
    <w:lvl w:ilvl="2" w:tplc="041D001B" w:tentative="1">
      <w:start w:val="1"/>
      <w:numFmt w:val="bullet"/>
      <w:lvlText w:val=""/>
      <w:lvlJc w:val="left"/>
      <w:pPr>
        <w:tabs>
          <w:tab w:val="num" w:pos="3861"/>
        </w:tabs>
        <w:ind w:left="3861" w:hanging="360"/>
      </w:pPr>
      <w:rPr>
        <w:rFonts w:ascii="Wingdings" w:hAnsi="Wingdings" w:hint="default"/>
      </w:rPr>
    </w:lvl>
    <w:lvl w:ilvl="3" w:tplc="041D000F" w:tentative="1">
      <w:start w:val="1"/>
      <w:numFmt w:val="bullet"/>
      <w:lvlText w:val=""/>
      <w:lvlJc w:val="left"/>
      <w:pPr>
        <w:tabs>
          <w:tab w:val="num" w:pos="4581"/>
        </w:tabs>
        <w:ind w:left="4581" w:hanging="360"/>
      </w:pPr>
      <w:rPr>
        <w:rFonts w:ascii="Symbol" w:hAnsi="Symbol" w:hint="default"/>
      </w:rPr>
    </w:lvl>
    <w:lvl w:ilvl="4" w:tplc="041D0019" w:tentative="1">
      <w:start w:val="1"/>
      <w:numFmt w:val="bullet"/>
      <w:lvlText w:val="o"/>
      <w:lvlJc w:val="left"/>
      <w:pPr>
        <w:tabs>
          <w:tab w:val="num" w:pos="5301"/>
        </w:tabs>
        <w:ind w:left="5301" w:hanging="360"/>
      </w:pPr>
      <w:rPr>
        <w:rFonts w:ascii="Courier New" w:hAnsi="Courier New" w:hint="default"/>
      </w:rPr>
    </w:lvl>
    <w:lvl w:ilvl="5" w:tplc="041D001B" w:tentative="1">
      <w:start w:val="1"/>
      <w:numFmt w:val="bullet"/>
      <w:lvlText w:val=""/>
      <w:lvlJc w:val="left"/>
      <w:pPr>
        <w:tabs>
          <w:tab w:val="num" w:pos="6021"/>
        </w:tabs>
        <w:ind w:left="6021" w:hanging="360"/>
      </w:pPr>
      <w:rPr>
        <w:rFonts w:ascii="Wingdings" w:hAnsi="Wingdings" w:hint="default"/>
      </w:rPr>
    </w:lvl>
    <w:lvl w:ilvl="6" w:tplc="041D000F" w:tentative="1">
      <w:start w:val="1"/>
      <w:numFmt w:val="bullet"/>
      <w:lvlText w:val=""/>
      <w:lvlJc w:val="left"/>
      <w:pPr>
        <w:tabs>
          <w:tab w:val="num" w:pos="6741"/>
        </w:tabs>
        <w:ind w:left="6741" w:hanging="360"/>
      </w:pPr>
      <w:rPr>
        <w:rFonts w:ascii="Symbol" w:hAnsi="Symbol" w:hint="default"/>
      </w:rPr>
    </w:lvl>
    <w:lvl w:ilvl="7" w:tplc="041D0019" w:tentative="1">
      <w:start w:val="1"/>
      <w:numFmt w:val="bullet"/>
      <w:lvlText w:val="o"/>
      <w:lvlJc w:val="left"/>
      <w:pPr>
        <w:tabs>
          <w:tab w:val="num" w:pos="7461"/>
        </w:tabs>
        <w:ind w:left="7461" w:hanging="360"/>
      </w:pPr>
      <w:rPr>
        <w:rFonts w:ascii="Courier New" w:hAnsi="Courier New" w:hint="default"/>
      </w:rPr>
    </w:lvl>
    <w:lvl w:ilvl="8" w:tplc="041D001B" w:tentative="1">
      <w:start w:val="1"/>
      <w:numFmt w:val="bullet"/>
      <w:lvlText w:val=""/>
      <w:lvlJc w:val="left"/>
      <w:pPr>
        <w:tabs>
          <w:tab w:val="num" w:pos="8181"/>
        </w:tabs>
        <w:ind w:left="8181" w:hanging="360"/>
      </w:pPr>
      <w:rPr>
        <w:rFonts w:ascii="Wingdings" w:hAnsi="Wingdings" w:hint="default"/>
      </w:rPr>
    </w:lvl>
  </w:abstractNum>
  <w:abstractNum w:abstractNumId="24" w15:restartNumberingAfterBreak="0">
    <w:nsid w:val="46D87D36"/>
    <w:multiLevelType w:val="hybridMultilevel"/>
    <w:tmpl w:val="DD1E86CC"/>
    <w:lvl w:ilvl="0" w:tplc="DCE4CEB2">
      <w:start w:val="1"/>
      <w:numFmt w:val="bullet"/>
      <w:lvlText w:val=""/>
      <w:lvlJc w:val="left"/>
      <w:pPr>
        <w:tabs>
          <w:tab w:val="num" w:pos="1673"/>
        </w:tabs>
        <w:ind w:left="1673" w:hanging="369"/>
      </w:pPr>
      <w:rPr>
        <w:rFonts w:ascii="Symbol" w:hAnsi="Symbol" w:hint="default"/>
      </w:rPr>
    </w:lvl>
    <w:lvl w:ilvl="1" w:tplc="3B58199E" w:tentative="1">
      <w:start w:val="1"/>
      <w:numFmt w:val="bullet"/>
      <w:lvlText w:val="o"/>
      <w:lvlJc w:val="left"/>
      <w:pPr>
        <w:tabs>
          <w:tab w:val="num" w:pos="1440"/>
        </w:tabs>
        <w:ind w:left="1440" w:hanging="360"/>
      </w:pPr>
      <w:rPr>
        <w:rFonts w:ascii="Courier New" w:hAnsi="Courier New" w:hint="default"/>
      </w:rPr>
    </w:lvl>
    <w:lvl w:ilvl="2" w:tplc="0E60CACE" w:tentative="1">
      <w:start w:val="1"/>
      <w:numFmt w:val="bullet"/>
      <w:lvlText w:val=""/>
      <w:lvlJc w:val="left"/>
      <w:pPr>
        <w:tabs>
          <w:tab w:val="num" w:pos="2160"/>
        </w:tabs>
        <w:ind w:left="2160" w:hanging="360"/>
      </w:pPr>
      <w:rPr>
        <w:rFonts w:ascii="Wingdings" w:hAnsi="Wingdings" w:hint="default"/>
      </w:rPr>
    </w:lvl>
    <w:lvl w:ilvl="3" w:tplc="E62A5B56" w:tentative="1">
      <w:start w:val="1"/>
      <w:numFmt w:val="bullet"/>
      <w:lvlText w:val=""/>
      <w:lvlJc w:val="left"/>
      <w:pPr>
        <w:tabs>
          <w:tab w:val="num" w:pos="2880"/>
        </w:tabs>
        <w:ind w:left="2880" w:hanging="360"/>
      </w:pPr>
      <w:rPr>
        <w:rFonts w:ascii="Symbol" w:hAnsi="Symbol" w:hint="default"/>
      </w:rPr>
    </w:lvl>
    <w:lvl w:ilvl="4" w:tplc="6E067B1C" w:tentative="1">
      <w:start w:val="1"/>
      <w:numFmt w:val="bullet"/>
      <w:lvlText w:val="o"/>
      <w:lvlJc w:val="left"/>
      <w:pPr>
        <w:tabs>
          <w:tab w:val="num" w:pos="3600"/>
        </w:tabs>
        <w:ind w:left="3600" w:hanging="360"/>
      </w:pPr>
      <w:rPr>
        <w:rFonts w:ascii="Courier New" w:hAnsi="Courier New" w:hint="default"/>
      </w:rPr>
    </w:lvl>
    <w:lvl w:ilvl="5" w:tplc="457E3F5A" w:tentative="1">
      <w:start w:val="1"/>
      <w:numFmt w:val="bullet"/>
      <w:lvlText w:val=""/>
      <w:lvlJc w:val="left"/>
      <w:pPr>
        <w:tabs>
          <w:tab w:val="num" w:pos="4320"/>
        </w:tabs>
        <w:ind w:left="4320" w:hanging="360"/>
      </w:pPr>
      <w:rPr>
        <w:rFonts w:ascii="Wingdings" w:hAnsi="Wingdings" w:hint="default"/>
      </w:rPr>
    </w:lvl>
    <w:lvl w:ilvl="6" w:tplc="B218D204" w:tentative="1">
      <w:start w:val="1"/>
      <w:numFmt w:val="bullet"/>
      <w:lvlText w:val=""/>
      <w:lvlJc w:val="left"/>
      <w:pPr>
        <w:tabs>
          <w:tab w:val="num" w:pos="5040"/>
        </w:tabs>
        <w:ind w:left="5040" w:hanging="360"/>
      </w:pPr>
      <w:rPr>
        <w:rFonts w:ascii="Symbol" w:hAnsi="Symbol" w:hint="default"/>
      </w:rPr>
    </w:lvl>
    <w:lvl w:ilvl="7" w:tplc="6A34BB60" w:tentative="1">
      <w:start w:val="1"/>
      <w:numFmt w:val="bullet"/>
      <w:lvlText w:val="o"/>
      <w:lvlJc w:val="left"/>
      <w:pPr>
        <w:tabs>
          <w:tab w:val="num" w:pos="5760"/>
        </w:tabs>
        <w:ind w:left="5760" w:hanging="360"/>
      </w:pPr>
      <w:rPr>
        <w:rFonts w:ascii="Courier New" w:hAnsi="Courier New" w:hint="default"/>
      </w:rPr>
    </w:lvl>
    <w:lvl w:ilvl="8" w:tplc="062893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808E2"/>
    <w:multiLevelType w:val="hybridMultilevel"/>
    <w:tmpl w:val="50B0CA1A"/>
    <w:lvl w:ilvl="0" w:tplc="7A3CC022">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6" w15:restartNumberingAfterBreak="0">
    <w:nsid w:val="4C801796"/>
    <w:multiLevelType w:val="hybridMultilevel"/>
    <w:tmpl w:val="44FE34B4"/>
    <w:lvl w:ilvl="0" w:tplc="C9AA00AC">
      <w:start w:val="1"/>
      <w:numFmt w:val="lowerLetter"/>
      <w:lvlRestart w:val="0"/>
      <w:pStyle w:val="Listabcsingleline"/>
      <w:lvlText w:val="%1"/>
      <w:lvlJc w:val="left"/>
      <w:pPr>
        <w:tabs>
          <w:tab w:val="num" w:pos="2069"/>
        </w:tabs>
        <w:ind w:left="2069" w:hanging="368"/>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15:restartNumberingAfterBreak="0">
    <w:nsid w:val="51B97A94"/>
    <w:multiLevelType w:val="hybridMultilevel"/>
    <w:tmpl w:val="F45C37EE"/>
    <w:lvl w:ilvl="0" w:tplc="12E4151A">
      <w:start w:val="1"/>
      <w:numFmt w:val="decimal"/>
      <w:lvlRestart w:val="0"/>
      <w:pStyle w:val="Listnumbersingleline"/>
      <w:lvlText w:val="%1"/>
      <w:lvlJc w:val="left"/>
      <w:pPr>
        <w:tabs>
          <w:tab w:val="num" w:pos="2069"/>
        </w:tabs>
        <w:ind w:left="2069" w:hanging="368"/>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1E924EA"/>
    <w:multiLevelType w:val="multilevel"/>
    <w:tmpl w:val="9D50B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3C503B0"/>
    <w:multiLevelType w:val="hybridMultilevel"/>
    <w:tmpl w:val="5B400D54"/>
    <w:lvl w:ilvl="0" w:tplc="91EC94E6">
      <w:start w:val="1"/>
      <w:numFmt w:val="decimal"/>
      <w:lvlRestart w:val="0"/>
      <w:pStyle w:val="Listnumberdoubleline"/>
      <w:lvlText w:val="%1"/>
      <w:lvlJc w:val="left"/>
      <w:pPr>
        <w:tabs>
          <w:tab w:val="num" w:pos="2069"/>
        </w:tabs>
        <w:ind w:left="2069"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9E3450"/>
    <w:multiLevelType w:val="hybridMultilevel"/>
    <w:tmpl w:val="F2AE98B0"/>
    <w:lvl w:ilvl="0" w:tplc="DAE6386E">
      <w:start w:val="1"/>
      <w:numFmt w:val="decimal"/>
      <w:lvlRestart w:val="0"/>
      <w:lvlText w:val="%1"/>
      <w:lvlJc w:val="left"/>
      <w:pPr>
        <w:tabs>
          <w:tab w:val="num" w:pos="2070"/>
        </w:tabs>
        <w:ind w:left="2070" w:hanging="369"/>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1" w15:restartNumberingAfterBreak="0">
    <w:nsid w:val="5B3F471A"/>
    <w:multiLevelType w:val="hybridMultilevel"/>
    <w:tmpl w:val="D82EDFCE"/>
    <w:lvl w:ilvl="0" w:tplc="F03CDE66">
      <w:start w:val="3"/>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2" w15:restartNumberingAfterBreak="0">
    <w:nsid w:val="5B4A6A01"/>
    <w:multiLevelType w:val="multilevel"/>
    <w:tmpl w:val="05946A4C"/>
    <w:lvl w:ilvl="0">
      <w:start w:val="1"/>
      <w:numFmt w:val="decimal"/>
      <w:lvlRestart w:val="0"/>
      <w:lvlText w:val="%1"/>
      <w:lvlJc w:val="left"/>
      <w:pPr>
        <w:tabs>
          <w:tab w:val="num" w:pos="2070"/>
        </w:tabs>
        <w:ind w:left="2070" w:hanging="369"/>
      </w:pPr>
      <w:rPr>
        <w:rFonts w:ascii="Arial" w:hAnsi="Arial" w:hint="default"/>
        <w:sz w:val="22"/>
      </w:rPr>
    </w:lvl>
    <w:lvl w:ilvl="1">
      <w:start w:val="1"/>
      <w:numFmt w:val="decimal"/>
      <w:lvlText w:val="%1.%2"/>
      <w:lvlJc w:val="left"/>
      <w:pPr>
        <w:tabs>
          <w:tab w:val="num" w:pos="2552"/>
        </w:tabs>
        <w:ind w:left="2552" w:hanging="482"/>
      </w:pPr>
      <w:rPr>
        <w:rFonts w:ascii="Arial" w:hAnsi="Arial" w:hint="default"/>
        <w:sz w:val="22"/>
      </w:rPr>
    </w:lvl>
    <w:lvl w:ilvl="2">
      <w:start w:val="1"/>
      <w:numFmt w:val="decimal"/>
      <w:lvlText w:val="%1.%2.%3"/>
      <w:lvlJc w:val="left"/>
      <w:pPr>
        <w:tabs>
          <w:tab w:val="num" w:pos="3272"/>
        </w:tabs>
        <w:ind w:left="2818" w:hanging="266"/>
      </w:pPr>
      <w:rPr>
        <w:rFonts w:ascii="ar" w:hAnsi="ar" w:hint="default"/>
        <w:sz w:val="22"/>
      </w:rPr>
    </w:lvl>
    <w:lvl w:ilvl="3">
      <w:start w:val="1"/>
      <w:numFmt w:val="decimal"/>
      <w:lvlText w:val="%1.%2.%3.%4"/>
      <w:lvlJc w:val="left"/>
      <w:pPr>
        <w:tabs>
          <w:tab w:val="num" w:pos="4139"/>
        </w:tabs>
        <w:ind w:left="4139" w:hanging="907"/>
      </w:pPr>
      <w:rPr>
        <w:rFonts w:ascii="Arial" w:hAnsi="Arial" w:hint="default"/>
        <w:b w:val="0"/>
        <w:i w:val="0"/>
        <w:sz w:val="22"/>
      </w:rPr>
    </w:lvl>
    <w:lvl w:ilvl="4">
      <w:start w:val="1"/>
      <w:numFmt w:val="decimal"/>
      <w:lvlText w:val="%1.%2.%3.%4.%5."/>
      <w:lvlJc w:val="left"/>
      <w:pPr>
        <w:tabs>
          <w:tab w:val="num" w:pos="-5136"/>
        </w:tabs>
        <w:ind w:left="-5424" w:hanging="792"/>
      </w:pPr>
      <w:rPr>
        <w:rFonts w:hint="default"/>
      </w:rPr>
    </w:lvl>
    <w:lvl w:ilvl="5">
      <w:start w:val="1"/>
      <w:numFmt w:val="decimal"/>
      <w:lvlText w:val="%1.%2.%3.%4.%5.%6."/>
      <w:lvlJc w:val="left"/>
      <w:pPr>
        <w:tabs>
          <w:tab w:val="num" w:pos="-4416"/>
        </w:tabs>
        <w:ind w:left="-4920" w:hanging="936"/>
      </w:pPr>
      <w:rPr>
        <w:rFonts w:hint="default"/>
      </w:rPr>
    </w:lvl>
    <w:lvl w:ilvl="6">
      <w:start w:val="1"/>
      <w:numFmt w:val="decimal"/>
      <w:lvlText w:val="%1.%2.%3.%4.%5.%6.%7."/>
      <w:lvlJc w:val="left"/>
      <w:pPr>
        <w:tabs>
          <w:tab w:val="num" w:pos="-4056"/>
        </w:tabs>
        <w:ind w:left="-4416" w:hanging="1080"/>
      </w:pPr>
      <w:rPr>
        <w:rFonts w:hint="default"/>
      </w:rPr>
    </w:lvl>
    <w:lvl w:ilvl="7">
      <w:start w:val="1"/>
      <w:numFmt w:val="decimal"/>
      <w:lvlText w:val="%1.%2.%3.%4.%5.%6.%7.%8."/>
      <w:lvlJc w:val="left"/>
      <w:pPr>
        <w:tabs>
          <w:tab w:val="num" w:pos="-3336"/>
        </w:tabs>
        <w:ind w:left="-3912" w:hanging="1224"/>
      </w:pPr>
      <w:rPr>
        <w:rFonts w:hint="default"/>
      </w:rPr>
    </w:lvl>
    <w:lvl w:ilvl="8">
      <w:start w:val="1"/>
      <w:numFmt w:val="decimal"/>
      <w:lvlText w:val="%1.%2.%3.%4.%5.%6.%7.%8.%9."/>
      <w:lvlJc w:val="left"/>
      <w:pPr>
        <w:tabs>
          <w:tab w:val="num" w:pos="-2976"/>
        </w:tabs>
        <w:ind w:left="-3336" w:hanging="1440"/>
      </w:pPr>
      <w:rPr>
        <w:rFonts w:hint="default"/>
      </w:rPr>
    </w:lvl>
  </w:abstractNum>
  <w:abstractNum w:abstractNumId="33" w15:restartNumberingAfterBreak="0">
    <w:nsid w:val="5FFD2D9D"/>
    <w:multiLevelType w:val="multilevel"/>
    <w:tmpl w:val="75A2663E"/>
    <w:lvl w:ilvl="0">
      <w:start w:val="1"/>
      <w:numFmt w:val="decimal"/>
      <w:lvlRestart w:val="0"/>
      <w:lvlText w:val="%1"/>
      <w:lvlJc w:val="left"/>
      <w:pPr>
        <w:tabs>
          <w:tab w:val="num" w:pos="1673"/>
        </w:tabs>
        <w:ind w:left="1673" w:hanging="369"/>
      </w:pPr>
      <w:rPr>
        <w:rFonts w:hint="default"/>
      </w:rPr>
    </w:lvl>
    <w:lvl w:ilvl="1">
      <w:start w:val="1"/>
      <w:numFmt w:val="decimal"/>
      <w:lvlText w:val="%1.%2"/>
      <w:lvlJc w:val="left"/>
      <w:pPr>
        <w:tabs>
          <w:tab w:val="num" w:pos="2155"/>
        </w:tabs>
        <w:ind w:left="2155" w:hanging="482"/>
      </w:pPr>
      <w:rPr>
        <w:rFonts w:hint="default"/>
      </w:rPr>
    </w:lvl>
    <w:lvl w:ilvl="2">
      <w:start w:val="1"/>
      <w:numFmt w:val="decimal"/>
      <w:lvlText w:val="%1.%2.%3"/>
      <w:lvlJc w:val="left"/>
      <w:pPr>
        <w:tabs>
          <w:tab w:val="num" w:pos="2778"/>
        </w:tabs>
        <w:ind w:left="2778" w:hanging="623"/>
      </w:pPr>
      <w:rPr>
        <w:rFonts w:hint="default"/>
      </w:rPr>
    </w:lvl>
    <w:lvl w:ilvl="3">
      <w:start w:val="1"/>
      <w:numFmt w:val="decimal"/>
      <w:lvlText w:val="%1.%2.%3.%4"/>
      <w:lvlJc w:val="left"/>
      <w:pPr>
        <w:tabs>
          <w:tab w:val="num" w:pos="3686"/>
        </w:tabs>
        <w:ind w:left="3686" w:hanging="908"/>
      </w:pPr>
      <w:rPr>
        <w:rFonts w:hint="default"/>
      </w:rPr>
    </w:lvl>
    <w:lvl w:ilvl="4">
      <w:start w:val="1"/>
      <w:numFmt w:val="decimal"/>
      <w:lvlText w:val="%1.%2.%3.%4.%5."/>
      <w:lvlJc w:val="left"/>
      <w:pPr>
        <w:tabs>
          <w:tab w:val="num" w:pos="-5136"/>
        </w:tabs>
        <w:ind w:left="-5424" w:hanging="792"/>
      </w:pPr>
      <w:rPr>
        <w:rFonts w:hint="default"/>
      </w:rPr>
    </w:lvl>
    <w:lvl w:ilvl="5">
      <w:start w:val="1"/>
      <w:numFmt w:val="decimal"/>
      <w:lvlText w:val="%1.%2.%3.%4.%5.%6."/>
      <w:lvlJc w:val="left"/>
      <w:pPr>
        <w:tabs>
          <w:tab w:val="num" w:pos="-4416"/>
        </w:tabs>
        <w:ind w:left="-4920" w:hanging="936"/>
      </w:pPr>
      <w:rPr>
        <w:rFonts w:hint="default"/>
      </w:rPr>
    </w:lvl>
    <w:lvl w:ilvl="6">
      <w:start w:val="1"/>
      <w:numFmt w:val="decimal"/>
      <w:lvlText w:val="%1.%2.%3.%4.%5.%6.%7."/>
      <w:lvlJc w:val="left"/>
      <w:pPr>
        <w:tabs>
          <w:tab w:val="num" w:pos="-4056"/>
        </w:tabs>
        <w:ind w:left="-4416" w:hanging="1080"/>
      </w:pPr>
      <w:rPr>
        <w:rFonts w:hint="default"/>
      </w:rPr>
    </w:lvl>
    <w:lvl w:ilvl="7">
      <w:start w:val="1"/>
      <w:numFmt w:val="decimal"/>
      <w:lvlText w:val="%1.%2.%3.%4.%5.%6.%7.%8."/>
      <w:lvlJc w:val="left"/>
      <w:pPr>
        <w:tabs>
          <w:tab w:val="num" w:pos="-3336"/>
        </w:tabs>
        <w:ind w:left="-3912" w:hanging="1224"/>
      </w:pPr>
      <w:rPr>
        <w:rFonts w:hint="default"/>
      </w:rPr>
    </w:lvl>
    <w:lvl w:ilvl="8">
      <w:start w:val="1"/>
      <w:numFmt w:val="decimal"/>
      <w:lvlText w:val="%1.%2.%3.%4.%5.%6.%7.%8.%9."/>
      <w:lvlJc w:val="left"/>
      <w:pPr>
        <w:tabs>
          <w:tab w:val="num" w:pos="-2976"/>
        </w:tabs>
        <w:ind w:left="-3336" w:hanging="1440"/>
      </w:pPr>
      <w:rPr>
        <w:rFonts w:hint="default"/>
      </w:rPr>
    </w:lvl>
  </w:abstractNum>
  <w:abstractNum w:abstractNumId="34" w15:restartNumberingAfterBreak="0">
    <w:nsid w:val="736D6E2A"/>
    <w:multiLevelType w:val="hybridMultilevel"/>
    <w:tmpl w:val="7EDE86EE"/>
    <w:lvl w:ilvl="0" w:tplc="C0B8E0C0">
      <w:start w:val="1"/>
      <w:numFmt w:val="decimal"/>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CF3FE5"/>
    <w:multiLevelType w:val="hybridMultilevel"/>
    <w:tmpl w:val="F092A344"/>
    <w:lvl w:ilvl="0" w:tplc="3FA8A53E">
      <w:start w:val="1"/>
      <w:numFmt w:val="decimal"/>
      <w:lvlText w:val="%1"/>
      <w:lvlJc w:val="left"/>
      <w:pPr>
        <w:tabs>
          <w:tab w:val="num" w:pos="2070"/>
        </w:tabs>
        <w:ind w:left="2070" w:hanging="369"/>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num w:numId="1">
    <w:abstractNumId w:val="18"/>
  </w:num>
  <w:num w:numId="2">
    <w:abstractNumId w:val="31"/>
  </w:num>
  <w:num w:numId="3">
    <w:abstractNumId w:val="20"/>
  </w:num>
  <w:num w:numId="4">
    <w:abstractNumId w:val="25"/>
  </w:num>
  <w:num w:numId="5">
    <w:abstractNumId w:val="10"/>
  </w:num>
  <w:num w:numId="6">
    <w:abstractNumId w:val="10"/>
  </w:num>
  <w:num w:numId="7">
    <w:abstractNumId w:val="24"/>
  </w:num>
  <w:num w:numId="8">
    <w:abstractNumId w:val="11"/>
  </w:num>
  <w:num w:numId="9">
    <w:abstractNumId w:val="22"/>
  </w:num>
  <w:num w:numId="10">
    <w:abstractNumId w:val="22"/>
  </w:num>
  <w:num w:numId="11">
    <w:abstractNumId w:val="21"/>
  </w:num>
  <w:num w:numId="12">
    <w:abstractNumId w:val="33"/>
  </w:num>
  <w:num w:numId="13">
    <w:abstractNumId w:val="17"/>
  </w:num>
  <w:num w:numId="14">
    <w:abstractNumId w:val="34"/>
  </w:num>
  <w:num w:numId="15">
    <w:abstractNumId w:val="27"/>
  </w:num>
  <w:num w:numId="16">
    <w:abstractNumId w:val="12"/>
  </w:num>
  <w:num w:numId="17">
    <w:abstractNumId w:val="30"/>
  </w:num>
  <w:num w:numId="18">
    <w:abstractNumId w:val="9"/>
  </w:num>
  <w:num w:numId="19">
    <w:abstractNumId w:val="26"/>
  </w:num>
  <w:num w:numId="20">
    <w:abstractNumId w:val="6"/>
  </w:num>
  <w:num w:numId="21">
    <w:abstractNumId w:val="7"/>
  </w:num>
  <w:num w:numId="22">
    <w:abstractNumId w:val="8"/>
  </w:num>
  <w:num w:numId="23">
    <w:abstractNumId w:val="5"/>
  </w:num>
  <w:num w:numId="24">
    <w:abstractNumId w:val="5"/>
  </w:num>
  <w:num w:numId="25">
    <w:abstractNumId w:val="5"/>
  </w:num>
  <w:num w:numId="26">
    <w:abstractNumId w:val="5"/>
  </w:num>
  <w:num w:numId="27">
    <w:abstractNumId w:val="3"/>
  </w:num>
  <w:num w:numId="28">
    <w:abstractNumId w:val="32"/>
  </w:num>
  <w:num w:numId="29">
    <w:abstractNumId w:val="27"/>
    <w:lvlOverride w:ilvl="0">
      <w:startOverride w:val="1"/>
    </w:lvlOverride>
  </w:num>
  <w:num w:numId="30">
    <w:abstractNumId w:val="30"/>
    <w:lvlOverride w:ilvl="0">
      <w:startOverride w:val="1"/>
    </w:lvlOverride>
  </w:num>
  <w:num w:numId="31">
    <w:abstractNumId w:val="23"/>
  </w:num>
  <w:num w:numId="32">
    <w:abstractNumId w:val="27"/>
    <w:lvlOverride w:ilvl="0">
      <w:startOverride w:val="1"/>
    </w:lvlOverride>
  </w:num>
  <w:num w:numId="33">
    <w:abstractNumId w:val="27"/>
    <w:lvlOverride w:ilvl="0">
      <w:startOverride w:val="1"/>
    </w:lvlOverride>
  </w:num>
  <w:num w:numId="34">
    <w:abstractNumId w:val="16"/>
  </w:num>
  <w:num w:numId="35">
    <w:abstractNumId w:val="4"/>
  </w:num>
  <w:num w:numId="36">
    <w:abstractNumId w:val="35"/>
  </w:num>
  <w:num w:numId="37">
    <w:abstractNumId w:val="19"/>
  </w:num>
  <w:num w:numId="38">
    <w:abstractNumId w:val="27"/>
    <w:lvlOverride w:ilvl="0">
      <w:startOverride w:val="1"/>
    </w:lvlOverride>
  </w:num>
  <w:num w:numId="39">
    <w:abstractNumId w:val="2"/>
  </w:num>
  <w:num w:numId="40">
    <w:abstractNumId w:val="1"/>
  </w:num>
  <w:num w:numId="41">
    <w:abstractNumId w:val="0"/>
  </w:num>
  <w:num w:numId="42">
    <w:abstractNumId w:val="15"/>
  </w:num>
  <w:num w:numId="43">
    <w:abstractNumId w:val="29"/>
  </w:num>
  <w:num w:numId="44">
    <w:abstractNumId w:val="13"/>
  </w:num>
  <w:num w:numId="45">
    <w:abstractNumId w:val="17"/>
  </w:num>
  <w:num w:numId="46">
    <w:abstractNumId w:val="17"/>
  </w:num>
  <w:num w:numId="47">
    <w:abstractNumId w:val="28"/>
    <w:lvlOverride w:ilvl="0"/>
    <w:lvlOverride w:ilvl="1"/>
    <w:lvlOverride w:ilvl="2"/>
    <w:lvlOverride w:ilvl="3"/>
    <w:lvlOverride w:ilvl="4"/>
    <w:lvlOverride w:ilvl="5"/>
    <w:lvlOverride w:ilvl="6"/>
    <w:lvlOverride w:ilvl="7"/>
    <w:lvlOverride w:ilvl="8"/>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BFD"/>
    <w:rsid w:val="00003CC4"/>
    <w:rsid w:val="00017E9F"/>
    <w:rsid w:val="0002089F"/>
    <w:rsid w:val="00021D7A"/>
    <w:rsid w:val="00032549"/>
    <w:rsid w:val="00051467"/>
    <w:rsid w:val="00053941"/>
    <w:rsid w:val="0006782E"/>
    <w:rsid w:val="000802E8"/>
    <w:rsid w:val="00084D24"/>
    <w:rsid w:val="000A29F8"/>
    <w:rsid w:val="000D3FF6"/>
    <w:rsid w:val="000E7180"/>
    <w:rsid w:val="000F57D0"/>
    <w:rsid w:val="001017BB"/>
    <w:rsid w:val="00110BC8"/>
    <w:rsid w:val="00122083"/>
    <w:rsid w:val="00127504"/>
    <w:rsid w:val="00132ED4"/>
    <w:rsid w:val="001445DB"/>
    <w:rsid w:val="00150DCC"/>
    <w:rsid w:val="001547BC"/>
    <w:rsid w:val="00167D69"/>
    <w:rsid w:val="001778A6"/>
    <w:rsid w:val="001A58DD"/>
    <w:rsid w:val="001B7CF7"/>
    <w:rsid w:val="001D2CC6"/>
    <w:rsid w:val="00201717"/>
    <w:rsid w:val="00205616"/>
    <w:rsid w:val="00210852"/>
    <w:rsid w:val="00216B6F"/>
    <w:rsid w:val="00217E50"/>
    <w:rsid w:val="00225F4B"/>
    <w:rsid w:val="0022643B"/>
    <w:rsid w:val="002273E3"/>
    <w:rsid w:val="00233F32"/>
    <w:rsid w:val="002623CF"/>
    <w:rsid w:val="00264E0A"/>
    <w:rsid w:val="00273FA4"/>
    <w:rsid w:val="00275CA4"/>
    <w:rsid w:val="0028281E"/>
    <w:rsid w:val="002872B0"/>
    <w:rsid w:val="00293AF2"/>
    <w:rsid w:val="002A6AB3"/>
    <w:rsid w:val="002C3E0B"/>
    <w:rsid w:val="002D56B2"/>
    <w:rsid w:val="002E0A43"/>
    <w:rsid w:val="002E3D2E"/>
    <w:rsid w:val="00307410"/>
    <w:rsid w:val="003322C7"/>
    <w:rsid w:val="00332CE3"/>
    <w:rsid w:val="00335201"/>
    <w:rsid w:val="00344893"/>
    <w:rsid w:val="00351382"/>
    <w:rsid w:val="00351C2F"/>
    <w:rsid w:val="003548DE"/>
    <w:rsid w:val="00357375"/>
    <w:rsid w:val="0036565F"/>
    <w:rsid w:val="00374182"/>
    <w:rsid w:val="00387E3E"/>
    <w:rsid w:val="00392BF8"/>
    <w:rsid w:val="003B05A1"/>
    <w:rsid w:val="003B3215"/>
    <w:rsid w:val="003C6F20"/>
    <w:rsid w:val="003D5A1C"/>
    <w:rsid w:val="003D7757"/>
    <w:rsid w:val="003F0E7C"/>
    <w:rsid w:val="003F5197"/>
    <w:rsid w:val="00403C0F"/>
    <w:rsid w:val="00412FED"/>
    <w:rsid w:val="00430E47"/>
    <w:rsid w:val="00434E63"/>
    <w:rsid w:val="00441A3C"/>
    <w:rsid w:val="00442FC3"/>
    <w:rsid w:val="00444CBA"/>
    <w:rsid w:val="00451B37"/>
    <w:rsid w:val="00457D22"/>
    <w:rsid w:val="004616D9"/>
    <w:rsid w:val="00465511"/>
    <w:rsid w:val="00472048"/>
    <w:rsid w:val="00477E33"/>
    <w:rsid w:val="004A109C"/>
    <w:rsid w:val="004C0260"/>
    <w:rsid w:val="004C637E"/>
    <w:rsid w:val="004E006E"/>
    <w:rsid w:val="004E04BA"/>
    <w:rsid w:val="004E183A"/>
    <w:rsid w:val="004E6161"/>
    <w:rsid w:val="00502E82"/>
    <w:rsid w:val="00505BEF"/>
    <w:rsid w:val="005322DA"/>
    <w:rsid w:val="00537596"/>
    <w:rsid w:val="00573ED0"/>
    <w:rsid w:val="005806EE"/>
    <w:rsid w:val="00585060"/>
    <w:rsid w:val="005A139E"/>
    <w:rsid w:val="005A1C08"/>
    <w:rsid w:val="005B4D7E"/>
    <w:rsid w:val="005B7CA1"/>
    <w:rsid w:val="005C5100"/>
    <w:rsid w:val="005D1104"/>
    <w:rsid w:val="005D1D4A"/>
    <w:rsid w:val="005D6B84"/>
    <w:rsid w:val="005E04E8"/>
    <w:rsid w:val="005F4493"/>
    <w:rsid w:val="005F609F"/>
    <w:rsid w:val="006037EA"/>
    <w:rsid w:val="0061171A"/>
    <w:rsid w:val="00636719"/>
    <w:rsid w:val="00636B60"/>
    <w:rsid w:val="00652381"/>
    <w:rsid w:val="0065272D"/>
    <w:rsid w:val="00660CDD"/>
    <w:rsid w:val="00662ADB"/>
    <w:rsid w:val="006630BC"/>
    <w:rsid w:val="006819CC"/>
    <w:rsid w:val="00690572"/>
    <w:rsid w:val="006935B1"/>
    <w:rsid w:val="006B0952"/>
    <w:rsid w:val="006B0E31"/>
    <w:rsid w:val="006C20AD"/>
    <w:rsid w:val="006D4ADC"/>
    <w:rsid w:val="006D6B9E"/>
    <w:rsid w:val="006D7627"/>
    <w:rsid w:val="006D78F4"/>
    <w:rsid w:val="006E44C8"/>
    <w:rsid w:val="007054E8"/>
    <w:rsid w:val="00705A47"/>
    <w:rsid w:val="00715AD8"/>
    <w:rsid w:val="00721D2B"/>
    <w:rsid w:val="00730E35"/>
    <w:rsid w:val="007352CD"/>
    <w:rsid w:val="00740A1C"/>
    <w:rsid w:val="00745A6A"/>
    <w:rsid w:val="00762297"/>
    <w:rsid w:val="00783F83"/>
    <w:rsid w:val="0079124C"/>
    <w:rsid w:val="007947FC"/>
    <w:rsid w:val="00796E92"/>
    <w:rsid w:val="007A1751"/>
    <w:rsid w:val="007B0184"/>
    <w:rsid w:val="007D59CB"/>
    <w:rsid w:val="007D64DD"/>
    <w:rsid w:val="007E15E5"/>
    <w:rsid w:val="007E2CE7"/>
    <w:rsid w:val="00803EBE"/>
    <w:rsid w:val="008301BF"/>
    <w:rsid w:val="008548BA"/>
    <w:rsid w:val="00864C4F"/>
    <w:rsid w:val="00871B32"/>
    <w:rsid w:val="008773D7"/>
    <w:rsid w:val="0088087C"/>
    <w:rsid w:val="008C29B5"/>
    <w:rsid w:val="008D23A9"/>
    <w:rsid w:val="008D265B"/>
    <w:rsid w:val="008D6387"/>
    <w:rsid w:val="008E5C18"/>
    <w:rsid w:val="008F6503"/>
    <w:rsid w:val="009075E7"/>
    <w:rsid w:val="0091378D"/>
    <w:rsid w:val="00946EA5"/>
    <w:rsid w:val="00952379"/>
    <w:rsid w:val="009868F6"/>
    <w:rsid w:val="009868FE"/>
    <w:rsid w:val="00986F0D"/>
    <w:rsid w:val="00990ACD"/>
    <w:rsid w:val="009A6F9C"/>
    <w:rsid w:val="009B31BD"/>
    <w:rsid w:val="009B5AAC"/>
    <w:rsid w:val="009C2BCD"/>
    <w:rsid w:val="009C5227"/>
    <w:rsid w:val="009D4AA5"/>
    <w:rsid w:val="00A032EF"/>
    <w:rsid w:val="00A051A4"/>
    <w:rsid w:val="00A11E73"/>
    <w:rsid w:val="00A16041"/>
    <w:rsid w:val="00A203E0"/>
    <w:rsid w:val="00A21BD3"/>
    <w:rsid w:val="00A225B1"/>
    <w:rsid w:val="00A41350"/>
    <w:rsid w:val="00A47B9F"/>
    <w:rsid w:val="00A547E0"/>
    <w:rsid w:val="00A608DD"/>
    <w:rsid w:val="00A67E3F"/>
    <w:rsid w:val="00A75FB4"/>
    <w:rsid w:val="00A8271B"/>
    <w:rsid w:val="00A90F30"/>
    <w:rsid w:val="00A93727"/>
    <w:rsid w:val="00AA7BE0"/>
    <w:rsid w:val="00AD0AC2"/>
    <w:rsid w:val="00AE4028"/>
    <w:rsid w:val="00AF600F"/>
    <w:rsid w:val="00AF6E3F"/>
    <w:rsid w:val="00B0649E"/>
    <w:rsid w:val="00B06D91"/>
    <w:rsid w:val="00B12A4A"/>
    <w:rsid w:val="00B1554B"/>
    <w:rsid w:val="00B210B9"/>
    <w:rsid w:val="00B23A18"/>
    <w:rsid w:val="00B51403"/>
    <w:rsid w:val="00B728F5"/>
    <w:rsid w:val="00B76DD3"/>
    <w:rsid w:val="00B80178"/>
    <w:rsid w:val="00B87C52"/>
    <w:rsid w:val="00B958FD"/>
    <w:rsid w:val="00BA16FE"/>
    <w:rsid w:val="00BC07F7"/>
    <w:rsid w:val="00BC0DF9"/>
    <w:rsid w:val="00BD4BFD"/>
    <w:rsid w:val="00C1530A"/>
    <w:rsid w:val="00C162BC"/>
    <w:rsid w:val="00C176ED"/>
    <w:rsid w:val="00C26A39"/>
    <w:rsid w:val="00C3461E"/>
    <w:rsid w:val="00C456C0"/>
    <w:rsid w:val="00C56722"/>
    <w:rsid w:val="00C730D1"/>
    <w:rsid w:val="00C740F3"/>
    <w:rsid w:val="00C758C4"/>
    <w:rsid w:val="00C838C3"/>
    <w:rsid w:val="00C838DB"/>
    <w:rsid w:val="00CB20E9"/>
    <w:rsid w:val="00CB2D5B"/>
    <w:rsid w:val="00CB5677"/>
    <w:rsid w:val="00CB71FE"/>
    <w:rsid w:val="00CF6F42"/>
    <w:rsid w:val="00D00559"/>
    <w:rsid w:val="00D02405"/>
    <w:rsid w:val="00D06A35"/>
    <w:rsid w:val="00D107E5"/>
    <w:rsid w:val="00D119E1"/>
    <w:rsid w:val="00D13532"/>
    <w:rsid w:val="00D164AA"/>
    <w:rsid w:val="00D21F4D"/>
    <w:rsid w:val="00D43013"/>
    <w:rsid w:val="00D54497"/>
    <w:rsid w:val="00D54EFA"/>
    <w:rsid w:val="00D624D4"/>
    <w:rsid w:val="00D67B31"/>
    <w:rsid w:val="00D67B74"/>
    <w:rsid w:val="00D87CFA"/>
    <w:rsid w:val="00D9119A"/>
    <w:rsid w:val="00D96EC3"/>
    <w:rsid w:val="00DB7BF2"/>
    <w:rsid w:val="00DC088E"/>
    <w:rsid w:val="00DC528D"/>
    <w:rsid w:val="00DC743F"/>
    <w:rsid w:val="00DE0761"/>
    <w:rsid w:val="00DF2B95"/>
    <w:rsid w:val="00DF38BF"/>
    <w:rsid w:val="00E02C08"/>
    <w:rsid w:val="00E07225"/>
    <w:rsid w:val="00E22747"/>
    <w:rsid w:val="00E446C9"/>
    <w:rsid w:val="00E55814"/>
    <w:rsid w:val="00E6520A"/>
    <w:rsid w:val="00E770CD"/>
    <w:rsid w:val="00E82108"/>
    <w:rsid w:val="00E854F0"/>
    <w:rsid w:val="00EA0FDF"/>
    <w:rsid w:val="00EA5ED1"/>
    <w:rsid w:val="00EC1AEE"/>
    <w:rsid w:val="00ED57F1"/>
    <w:rsid w:val="00EF5222"/>
    <w:rsid w:val="00F12323"/>
    <w:rsid w:val="00F260D9"/>
    <w:rsid w:val="00F32E22"/>
    <w:rsid w:val="00F353FF"/>
    <w:rsid w:val="00F40CD6"/>
    <w:rsid w:val="00F4721F"/>
    <w:rsid w:val="00F527DC"/>
    <w:rsid w:val="00F5310B"/>
    <w:rsid w:val="00F72905"/>
    <w:rsid w:val="00F91709"/>
    <w:rsid w:val="00F918EA"/>
    <w:rsid w:val="00F95BBD"/>
    <w:rsid w:val="00F97A32"/>
    <w:rsid w:val="00FD65DF"/>
    <w:rsid w:val="00FE3EC0"/>
    <w:rsid w:val="00FF4FD4"/>
  </w:rsids>
  <m:mathPr>
    <m:mathFont m:val="Cambria Math"/>
    <m:brkBin m:val="before"/>
    <m:brkBinSub m:val="--"/>
    <m:smallFrac m:val="0"/>
    <m:dispDef/>
    <m:lMargin m:val="0"/>
    <m:rMargin m:val="0"/>
    <m:defJc m:val="centerGroup"/>
    <m:wrapIndent m:val="1440"/>
    <m:intLim m:val="subSup"/>
    <m:naryLim m:val="undOvr"/>
  </m:mathPr>
  <w:themeFontLang w:val="en-IN" w:eastAsia="zh-TW"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B849C6"/>
  <w15:docId w15:val="{12061E77-F67F-42B0-80FD-506CF04AF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08DD"/>
    <w:rPr>
      <w:rFonts w:ascii="Arial" w:hAnsi="Arial"/>
      <w:sz w:val="22"/>
      <w:szCs w:val="24"/>
      <w:lang w:val="en-US" w:eastAsia="sv-SE"/>
    </w:rPr>
  </w:style>
  <w:style w:type="paragraph" w:styleId="Heading1">
    <w:name w:val="heading 1"/>
    <w:next w:val="BodyText"/>
    <w:qFormat/>
    <w:rsid w:val="00A608DD"/>
    <w:pPr>
      <w:keepNext/>
      <w:keepLines/>
      <w:numPr>
        <w:numId w:val="23"/>
      </w:numPr>
      <w:spacing w:before="480"/>
      <w:outlineLvl w:val="0"/>
    </w:pPr>
    <w:rPr>
      <w:rFonts w:ascii="Arial" w:hAnsi="Arial"/>
      <w:kern w:val="28"/>
      <w:sz w:val="40"/>
      <w:lang w:val="en-US" w:eastAsia="en-US"/>
    </w:rPr>
  </w:style>
  <w:style w:type="paragraph" w:styleId="Heading2">
    <w:name w:val="heading 2"/>
    <w:basedOn w:val="Heading1"/>
    <w:next w:val="BodyText"/>
    <w:qFormat/>
    <w:rsid w:val="00A608DD"/>
    <w:pPr>
      <w:numPr>
        <w:ilvl w:val="1"/>
      </w:numPr>
      <w:outlineLvl w:val="1"/>
    </w:pPr>
    <w:rPr>
      <w:sz w:val="32"/>
    </w:rPr>
  </w:style>
  <w:style w:type="paragraph" w:styleId="Heading3">
    <w:name w:val="heading 3"/>
    <w:basedOn w:val="Heading2"/>
    <w:next w:val="BodyText"/>
    <w:qFormat/>
    <w:rsid w:val="00A608DD"/>
    <w:pPr>
      <w:numPr>
        <w:ilvl w:val="2"/>
      </w:numPr>
      <w:outlineLvl w:val="2"/>
    </w:pPr>
    <w:rPr>
      <w:b/>
      <w:sz w:val="24"/>
    </w:rPr>
  </w:style>
  <w:style w:type="paragraph" w:styleId="Heading4">
    <w:name w:val="heading 4"/>
    <w:basedOn w:val="Heading3"/>
    <w:next w:val="BodyText"/>
    <w:qFormat/>
    <w:rsid w:val="00A608DD"/>
    <w:pPr>
      <w:numPr>
        <w:ilvl w:val="3"/>
      </w:numPr>
      <w:outlineLvl w:val="3"/>
    </w:pPr>
    <w:rPr>
      <w:sz w:val="22"/>
    </w:rPr>
  </w:style>
  <w:style w:type="paragraph" w:styleId="Heading5">
    <w:name w:val="heading 5"/>
    <w:basedOn w:val="Heading4"/>
    <w:next w:val="BodyText"/>
    <w:qFormat/>
    <w:rsid w:val="00DF38BF"/>
    <w:pPr>
      <w:numPr>
        <w:ilvl w:val="4"/>
      </w:numPr>
      <w:outlineLvl w:val="4"/>
    </w:pPr>
    <w:rPr>
      <w:bCs/>
    </w:rPr>
  </w:style>
  <w:style w:type="paragraph" w:styleId="Heading6">
    <w:name w:val="heading 6"/>
    <w:basedOn w:val="Heading5"/>
    <w:next w:val="BodyText"/>
    <w:qFormat/>
    <w:rsid w:val="00DF38BF"/>
    <w:pPr>
      <w:numPr>
        <w:ilvl w:val="5"/>
      </w:numPr>
      <w:outlineLvl w:val="5"/>
    </w:pPr>
    <w:rPr>
      <w:bCs w:val="0"/>
      <w:szCs w:val="22"/>
    </w:rPr>
  </w:style>
  <w:style w:type="paragraph" w:styleId="Heading7">
    <w:name w:val="heading 7"/>
    <w:basedOn w:val="Heading6"/>
    <w:next w:val="BodyText"/>
    <w:qFormat/>
    <w:rsid w:val="00C838DB"/>
    <w:pPr>
      <w:numPr>
        <w:ilvl w:val="6"/>
      </w:numPr>
      <w:spacing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A608DD"/>
    <w:pPr>
      <w:keepLines/>
      <w:tabs>
        <w:tab w:val="left" w:pos="1247"/>
        <w:tab w:val="left" w:pos="2552"/>
        <w:tab w:val="left" w:pos="3856"/>
        <w:tab w:val="left" w:pos="5216"/>
        <w:tab w:val="left" w:pos="6464"/>
        <w:tab w:val="left" w:pos="7768"/>
        <w:tab w:val="left" w:pos="9072"/>
        <w:tab w:val="left" w:pos="10206"/>
      </w:tabs>
      <w:spacing w:before="240"/>
      <w:ind w:left="1701"/>
    </w:pPr>
    <w:rPr>
      <w:rFonts w:ascii="Arial" w:hAnsi="Arial"/>
      <w:sz w:val="22"/>
      <w:lang w:val="en-US" w:eastAsia="en-US"/>
    </w:rPr>
  </w:style>
  <w:style w:type="paragraph" w:customStyle="1" w:styleId="DocName">
    <w:name w:val="DocName"/>
    <w:rsid w:val="00D54497"/>
    <w:pPr>
      <w:spacing w:before="240" w:after="160"/>
      <w:jc w:val="right"/>
    </w:pPr>
    <w:rPr>
      <w:rFonts w:ascii="Arial" w:hAnsi="Arial"/>
      <w:color w:val="666666"/>
      <w:sz w:val="36"/>
      <w:lang w:val="en-US" w:eastAsia="en-US"/>
    </w:rPr>
  </w:style>
  <w:style w:type="paragraph" w:customStyle="1" w:styleId="TableCaptionColumn">
    <w:name w:val="TableCaptionColumn"/>
    <w:next w:val="BodyText"/>
    <w:rsid w:val="00A608DD"/>
    <w:pPr>
      <w:keepNext/>
      <w:keepLines/>
      <w:tabs>
        <w:tab w:val="left" w:pos="1134"/>
        <w:tab w:val="left" w:pos="3119"/>
      </w:tabs>
      <w:spacing w:before="320" w:after="60"/>
      <w:ind w:left="2835" w:hanging="1134"/>
    </w:pPr>
    <w:rPr>
      <w:rFonts w:ascii="Arial" w:hAnsi="Arial"/>
      <w:bCs/>
      <w:i/>
      <w:kern w:val="26"/>
      <w:sz w:val="22"/>
      <w:lang w:val="en-US" w:eastAsia="en-US"/>
    </w:rPr>
  </w:style>
  <w:style w:type="paragraph" w:styleId="Footer">
    <w:name w:val="footer"/>
    <w:basedOn w:val="Normal"/>
    <w:rsid w:val="00B728F5"/>
    <w:pPr>
      <w:tabs>
        <w:tab w:val="center" w:pos="4536"/>
        <w:tab w:val="right" w:pos="9072"/>
      </w:tabs>
    </w:pPr>
  </w:style>
  <w:style w:type="paragraph" w:customStyle="1" w:styleId="FooterText">
    <w:name w:val="FooterText"/>
    <w:rsid w:val="001A58DD"/>
    <w:pPr>
      <w:ind w:left="-113"/>
    </w:pPr>
    <w:rPr>
      <w:rFonts w:ascii="Arial" w:hAnsi="Arial" w:cs="Arial"/>
      <w:color w:val="666666"/>
      <w:sz w:val="16"/>
      <w:lang w:val="en-US" w:eastAsia="en-US"/>
    </w:rPr>
  </w:style>
  <w:style w:type="paragraph" w:customStyle="1" w:styleId="PageNo">
    <w:name w:val="PageNo"/>
    <w:rsid w:val="00A608DD"/>
    <w:pPr>
      <w:jc w:val="right"/>
    </w:pPr>
    <w:rPr>
      <w:rFonts w:ascii="Arial" w:hAnsi="Arial"/>
      <w:sz w:val="18"/>
      <w:lang w:val="en-US" w:eastAsia="en-US"/>
    </w:rPr>
  </w:style>
  <w:style w:type="paragraph" w:styleId="Header">
    <w:name w:val="header"/>
    <w:rsid w:val="00C838DB"/>
    <w:pPr>
      <w:tabs>
        <w:tab w:val="center" w:pos="4536"/>
        <w:tab w:val="right" w:pos="9072"/>
      </w:tabs>
      <w:spacing w:before="240"/>
      <w:jc w:val="right"/>
    </w:pPr>
    <w:rPr>
      <w:rFonts w:ascii="Arial" w:hAnsi="Arial"/>
      <w:color w:val="666666"/>
      <w:sz w:val="16"/>
      <w:lang w:val="en-US" w:eastAsia="en-US"/>
    </w:rPr>
  </w:style>
  <w:style w:type="paragraph" w:styleId="TOC1">
    <w:name w:val="toc 1"/>
    <w:next w:val="Normal"/>
    <w:autoRedefine/>
    <w:semiHidden/>
    <w:rsid w:val="005A1C08"/>
    <w:pPr>
      <w:tabs>
        <w:tab w:val="right" w:leader="dot" w:pos="9639"/>
      </w:tabs>
      <w:spacing w:before="240"/>
      <w:ind w:left="2835" w:hanging="1134"/>
    </w:pPr>
    <w:rPr>
      <w:rFonts w:ascii="Arial" w:hAnsi="Arial"/>
      <w:b/>
      <w:noProof/>
      <w:sz w:val="22"/>
      <w:szCs w:val="22"/>
      <w:lang w:val="en-US" w:eastAsia="en-US"/>
    </w:rPr>
  </w:style>
  <w:style w:type="paragraph" w:customStyle="1" w:styleId="Text">
    <w:name w:val="Text"/>
    <w:rsid w:val="00A608DD"/>
    <w:pPr>
      <w:keepLines/>
      <w:tabs>
        <w:tab w:val="left" w:pos="1247"/>
        <w:tab w:val="left" w:pos="2552"/>
        <w:tab w:val="left" w:pos="3856"/>
        <w:tab w:val="left" w:pos="5216"/>
        <w:tab w:val="left" w:pos="6464"/>
        <w:tab w:val="left" w:pos="7768"/>
        <w:tab w:val="left" w:pos="9072"/>
        <w:tab w:val="left" w:pos="10206"/>
      </w:tabs>
      <w:ind w:left="1701"/>
    </w:pPr>
    <w:rPr>
      <w:rFonts w:ascii="Arial" w:hAnsi="Arial"/>
      <w:sz w:val="22"/>
      <w:lang w:val="en-US" w:eastAsia="en-US"/>
    </w:rPr>
  </w:style>
  <w:style w:type="paragraph" w:styleId="TOC2">
    <w:name w:val="toc 2"/>
    <w:basedOn w:val="TOC1"/>
    <w:next w:val="Normal"/>
    <w:autoRedefine/>
    <w:semiHidden/>
    <w:rsid w:val="00B728F5"/>
    <w:pPr>
      <w:spacing w:before="0"/>
    </w:pPr>
    <w:rPr>
      <w:b w:val="0"/>
    </w:rPr>
  </w:style>
  <w:style w:type="paragraph" w:styleId="TOC3">
    <w:name w:val="toc 3"/>
    <w:basedOn w:val="TOC2"/>
    <w:next w:val="Normal"/>
    <w:autoRedefine/>
    <w:semiHidden/>
    <w:rsid w:val="005A1C08"/>
  </w:style>
  <w:style w:type="paragraph" w:styleId="TOC4">
    <w:name w:val="toc 4"/>
    <w:basedOn w:val="TOC3"/>
    <w:next w:val="Normal"/>
    <w:autoRedefine/>
    <w:semiHidden/>
    <w:rsid w:val="005A1C08"/>
  </w:style>
  <w:style w:type="paragraph" w:styleId="TOC5">
    <w:name w:val="toc 5"/>
    <w:basedOn w:val="Normal"/>
    <w:next w:val="Normal"/>
    <w:autoRedefine/>
    <w:semiHidden/>
    <w:rsid w:val="00A608DD"/>
    <w:pPr>
      <w:ind w:left="960"/>
    </w:pPr>
  </w:style>
  <w:style w:type="paragraph" w:styleId="TOC6">
    <w:name w:val="toc 6"/>
    <w:basedOn w:val="Normal"/>
    <w:next w:val="Normal"/>
    <w:autoRedefine/>
    <w:semiHidden/>
    <w:rsid w:val="00A608DD"/>
    <w:pPr>
      <w:ind w:left="1200"/>
    </w:pPr>
  </w:style>
  <w:style w:type="paragraph" w:styleId="TOC7">
    <w:name w:val="toc 7"/>
    <w:basedOn w:val="Normal"/>
    <w:next w:val="Normal"/>
    <w:autoRedefine/>
    <w:semiHidden/>
    <w:rsid w:val="00A608DD"/>
    <w:pPr>
      <w:ind w:left="1440"/>
    </w:pPr>
  </w:style>
  <w:style w:type="paragraph" w:styleId="TOC8">
    <w:name w:val="toc 8"/>
    <w:basedOn w:val="Normal"/>
    <w:next w:val="Normal"/>
    <w:autoRedefine/>
    <w:semiHidden/>
    <w:rsid w:val="00A608DD"/>
    <w:pPr>
      <w:ind w:left="1680"/>
    </w:pPr>
  </w:style>
  <w:style w:type="paragraph" w:styleId="TOC9">
    <w:name w:val="toc 9"/>
    <w:basedOn w:val="Normal"/>
    <w:next w:val="Normal"/>
    <w:autoRedefine/>
    <w:semiHidden/>
    <w:rsid w:val="00A608DD"/>
    <w:pPr>
      <w:ind w:left="1920"/>
    </w:pPr>
  </w:style>
  <w:style w:type="paragraph" w:customStyle="1" w:styleId="Contents">
    <w:name w:val="Contents"/>
    <w:next w:val="Normal"/>
    <w:rsid w:val="00A608DD"/>
    <w:pPr>
      <w:spacing w:before="480" w:after="240"/>
      <w:ind w:left="1701"/>
    </w:pPr>
    <w:rPr>
      <w:rFonts w:ascii="Arial" w:hAnsi="Arial"/>
      <w:noProof/>
      <w:sz w:val="36"/>
      <w:lang w:val="en-US" w:eastAsia="en-US"/>
    </w:rPr>
  </w:style>
  <w:style w:type="paragraph" w:customStyle="1" w:styleId="Heading">
    <w:name w:val="Heading"/>
    <w:next w:val="BodyText"/>
    <w:rsid w:val="00A608DD"/>
    <w:pPr>
      <w:keepNext/>
      <w:spacing w:before="480" w:after="280"/>
      <w:ind w:left="1701"/>
    </w:pPr>
    <w:rPr>
      <w:rFonts w:ascii="Arial" w:hAnsi="Arial"/>
      <w:sz w:val="36"/>
      <w:lang w:val="en-US" w:eastAsia="en-US"/>
    </w:rPr>
  </w:style>
  <w:style w:type="paragraph" w:styleId="Title">
    <w:name w:val="Title"/>
    <w:next w:val="BodyText"/>
    <w:qFormat/>
    <w:rsid w:val="00275CA4"/>
    <w:pPr>
      <w:spacing w:before="1200"/>
    </w:pPr>
    <w:rPr>
      <w:rFonts w:ascii="Arial" w:hAnsi="Arial"/>
      <w:sz w:val="48"/>
      <w:lang w:val="en-US" w:eastAsia="en-US"/>
    </w:rPr>
  </w:style>
  <w:style w:type="paragraph" w:customStyle="1" w:styleId="Subtitle1">
    <w:name w:val="Subtitle1"/>
    <w:rsid w:val="00FE3EC0"/>
    <w:pPr>
      <w:spacing w:before="240"/>
    </w:pPr>
    <w:rPr>
      <w:rFonts w:ascii="Arial" w:hAnsi="Arial"/>
      <w:kern w:val="56"/>
      <w:sz w:val="36"/>
      <w:lang w:val="en-US" w:eastAsia="en-US"/>
    </w:rPr>
  </w:style>
  <w:style w:type="paragraph" w:styleId="Caption">
    <w:name w:val="caption"/>
    <w:next w:val="BodyText"/>
    <w:qFormat/>
    <w:rsid w:val="00A608DD"/>
    <w:pPr>
      <w:tabs>
        <w:tab w:val="left" w:pos="3119"/>
      </w:tabs>
      <w:spacing w:before="120" w:after="60"/>
      <w:ind w:left="2835" w:hanging="1134"/>
    </w:pPr>
    <w:rPr>
      <w:rFonts w:ascii="Arial" w:hAnsi="Arial"/>
      <w:i/>
      <w:kern w:val="20"/>
      <w:sz w:val="22"/>
      <w:lang w:val="en-US" w:eastAsia="en-US"/>
    </w:rPr>
  </w:style>
  <w:style w:type="paragraph" w:styleId="ListBullet">
    <w:name w:val="List Bullet"/>
    <w:rsid w:val="00A608DD"/>
    <w:pPr>
      <w:numPr>
        <w:numId w:val="6"/>
      </w:numPr>
    </w:pPr>
    <w:rPr>
      <w:rFonts w:ascii="Arial" w:hAnsi="Arial"/>
      <w:sz w:val="22"/>
      <w:lang w:val="en-US" w:eastAsia="en-US"/>
    </w:rPr>
  </w:style>
  <w:style w:type="paragraph" w:styleId="ListNumber4">
    <w:name w:val="List Number 4"/>
    <w:basedOn w:val="Normal"/>
    <w:rsid w:val="00A608DD"/>
    <w:pPr>
      <w:numPr>
        <w:numId w:val="40"/>
      </w:numPr>
    </w:pPr>
  </w:style>
  <w:style w:type="paragraph" w:styleId="ListBullet2">
    <w:name w:val="List Bullet 2"/>
    <w:rsid w:val="00A608DD"/>
    <w:pPr>
      <w:numPr>
        <w:numId w:val="10"/>
      </w:numPr>
      <w:spacing w:before="220"/>
    </w:pPr>
    <w:rPr>
      <w:rFonts w:ascii="Arial" w:hAnsi="Arial"/>
      <w:sz w:val="22"/>
      <w:lang w:val="en-US" w:eastAsia="en-US"/>
    </w:rPr>
  </w:style>
  <w:style w:type="paragraph" w:customStyle="1" w:styleId="Note">
    <w:name w:val="Note"/>
    <w:next w:val="BodyText"/>
    <w:rsid w:val="00A608DD"/>
    <w:pPr>
      <w:tabs>
        <w:tab w:val="left" w:pos="2495"/>
      </w:tabs>
      <w:spacing w:before="240"/>
      <w:ind w:left="2495" w:hanging="794"/>
    </w:pPr>
    <w:rPr>
      <w:rFonts w:ascii="Arial" w:hAnsi="Arial"/>
      <w:sz w:val="22"/>
      <w:lang w:val="en-US" w:eastAsia="en-US"/>
    </w:rPr>
  </w:style>
  <w:style w:type="paragraph" w:styleId="List">
    <w:name w:val="List"/>
    <w:rsid w:val="004E04BA"/>
    <w:pPr>
      <w:spacing w:before="180"/>
    </w:pPr>
    <w:rPr>
      <w:rFonts w:ascii="Arial" w:hAnsi="Arial"/>
      <w:sz w:val="22"/>
      <w:lang w:val="en-US" w:eastAsia="en-US"/>
    </w:rPr>
  </w:style>
  <w:style w:type="paragraph" w:styleId="List2">
    <w:name w:val="List 2"/>
    <w:rsid w:val="00C176ED"/>
    <w:pPr>
      <w:numPr>
        <w:numId w:val="46"/>
      </w:numPr>
      <w:spacing w:before="180"/>
    </w:pPr>
    <w:rPr>
      <w:rFonts w:ascii="Arial" w:hAnsi="Arial"/>
      <w:sz w:val="22"/>
      <w:lang w:val="en-US" w:eastAsia="en-US"/>
    </w:rPr>
  </w:style>
  <w:style w:type="paragraph" w:customStyle="1" w:styleId="Listnumbersingleline">
    <w:name w:val="List number single line"/>
    <w:rsid w:val="007E2CE7"/>
    <w:pPr>
      <w:numPr>
        <w:numId w:val="15"/>
      </w:numPr>
      <w:tabs>
        <w:tab w:val="clear" w:pos="2069"/>
        <w:tab w:val="num" w:pos="2070"/>
      </w:tabs>
      <w:ind w:left="2070" w:hanging="369"/>
    </w:pPr>
    <w:rPr>
      <w:rFonts w:ascii="Arial" w:hAnsi="Arial"/>
      <w:sz w:val="22"/>
      <w:lang w:val="en-US" w:eastAsia="en-US"/>
    </w:rPr>
  </w:style>
  <w:style w:type="paragraph" w:customStyle="1" w:styleId="Listnumberdoubleline">
    <w:name w:val="List number double line"/>
    <w:rsid w:val="00FD65DF"/>
    <w:pPr>
      <w:numPr>
        <w:numId w:val="43"/>
      </w:numPr>
      <w:spacing w:before="220"/>
    </w:pPr>
    <w:rPr>
      <w:rFonts w:ascii="Arial" w:hAnsi="Arial"/>
      <w:sz w:val="22"/>
      <w:lang w:val="en-US" w:eastAsia="en-US"/>
    </w:rPr>
  </w:style>
  <w:style w:type="paragraph" w:customStyle="1" w:styleId="Listabcsingleline">
    <w:name w:val="List abc single line"/>
    <w:rsid w:val="00A608DD"/>
    <w:pPr>
      <w:numPr>
        <w:numId w:val="19"/>
      </w:numPr>
    </w:pPr>
    <w:rPr>
      <w:rFonts w:ascii="Arial" w:hAnsi="Arial"/>
      <w:sz w:val="22"/>
      <w:lang w:val="en-US" w:eastAsia="en-US"/>
    </w:rPr>
  </w:style>
  <w:style w:type="paragraph" w:customStyle="1" w:styleId="Listabcdoubleline">
    <w:name w:val="List abc double line"/>
    <w:rsid w:val="00A608DD"/>
    <w:pPr>
      <w:numPr>
        <w:numId w:val="21"/>
      </w:numPr>
      <w:spacing w:before="240"/>
    </w:pPr>
    <w:rPr>
      <w:rFonts w:ascii="Arial" w:hAnsi="Arial"/>
      <w:sz w:val="22"/>
      <w:lang w:val="en-US" w:eastAsia="en-US"/>
    </w:rPr>
  </w:style>
  <w:style w:type="paragraph" w:customStyle="1" w:styleId="ProgramStyle">
    <w:name w:val="ProgramStyle"/>
    <w:next w:val="BodyText"/>
    <w:rsid w:val="00A608DD"/>
    <w:pPr>
      <w:ind w:left="1701"/>
    </w:pPr>
    <w:rPr>
      <w:rFonts w:ascii="Courier New" w:hAnsi="Courier New"/>
      <w:sz w:val="16"/>
      <w:lang w:val="en-US" w:eastAsia="en-US"/>
    </w:rPr>
  </w:style>
  <w:style w:type="paragraph" w:customStyle="1" w:styleId="TableCaption">
    <w:name w:val="TableCaption"/>
    <w:next w:val="BodyText"/>
    <w:rsid w:val="00A608DD"/>
    <w:pPr>
      <w:keepNext/>
      <w:keepLines/>
      <w:tabs>
        <w:tab w:val="left" w:pos="1134"/>
      </w:tabs>
      <w:spacing w:before="320" w:after="60"/>
      <w:ind w:left="1134" w:hanging="1134"/>
    </w:pPr>
    <w:rPr>
      <w:rFonts w:ascii="Arial" w:hAnsi="Arial"/>
      <w:bCs/>
      <w:i/>
      <w:kern w:val="20"/>
      <w:sz w:val="22"/>
      <w:lang w:val="en-US" w:eastAsia="en-US"/>
    </w:rPr>
  </w:style>
  <w:style w:type="paragraph" w:styleId="MacroText">
    <w:name w:val="macro"/>
    <w:semiHidden/>
    <w:rsid w:val="00A608D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sv-SE"/>
    </w:rPr>
  </w:style>
  <w:style w:type="character" w:styleId="Hyperlink">
    <w:name w:val="Hyperlink"/>
    <w:rsid w:val="00B728F5"/>
    <w:rPr>
      <w:color w:val="0000FF"/>
      <w:u w:val="single"/>
      <w:lang w:val="en-US"/>
    </w:rPr>
  </w:style>
  <w:style w:type="paragraph" w:customStyle="1" w:styleId="DocNo">
    <w:name w:val="DocNo"/>
    <w:rsid w:val="00A608DD"/>
    <w:pPr>
      <w:jc w:val="right"/>
    </w:pPr>
    <w:rPr>
      <w:rFonts w:ascii="Arial" w:hAnsi="Arial" w:cs="Arial"/>
      <w:sz w:val="12"/>
      <w:lang w:val="en-US" w:eastAsia="en-US"/>
    </w:rPr>
  </w:style>
  <w:style w:type="character" w:styleId="FollowedHyperlink">
    <w:name w:val="FollowedHyperlink"/>
    <w:rsid w:val="00B728F5"/>
    <w:rPr>
      <w:color w:val="800080"/>
      <w:u w:val="single"/>
      <w:lang w:val="en-US"/>
    </w:rPr>
  </w:style>
  <w:style w:type="paragraph" w:customStyle="1" w:styleId="TableHeading">
    <w:name w:val="TableHeading"/>
    <w:basedOn w:val="TableText"/>
    <w:next w:val="BodyText"/>
    <w:rsid w:val="00B728F5"/>
    <w:rPr>
      <w:b/>
      <w:sz w:val="22"/>
    </w:rPr>
  </w:style>
  <w:style w:type="paragraph" w:customStyle="1" w:styleId="TableText">
    <w:name w:val="TableText"/>
    <w:rsid w:val="00A608DD"/>
    <w:pPr>
      <w:spacing w:before="80" w:after="80"/>
    </w:pPr>
    <w:rPr>
      <w:rFonts w:ascii="Arial" w:hAnsi="Arial"/>
      <w:kern w:val="26"/>
      <w:lang w:val="en-US" w:eastAsia="en-US"/>
    </w:rPr>
  </w:style>
  <w:style w:type="paragraph" w:styleId="TableofFigures">
    <w:name w:val="table of figures"/>
    <w:next w:val="BodyText"/>
    <w:semiHidden/>
    <w:rsid w:val="00A608DD"/>
    <w:pPr>
      <w:tabs>
        <w:tab w:val="left" w:pos="1701"/>
        <w:tab w:val="right" w:pos="9356"/>
      </w:tabs>
      <w:spacing w:after="240"/>
    </w:pPr>
    <w:rPr>
      <w:rFonts w:ascii="Arial" w:hAnsi="Arial"/>
      <w:noProof/>
      <w:sz w:val="22"/>
      <w:szCs w:val="24"/>
      <w:lang w:val="en-US" w:eastAsia="en-US"/>
    </w:rPr>
  </w:style>
  <w:style w:type="paragraph" w:customStyle="1" w:styleId="ColumnCaption">
    <w:name w:val="ColumnCaption"/>
    <w:basedOn w:val="CaptionFigureExternal"/>
    <w:next w:val="BodyText"/>
    <w:rsid w:val="00A608DD"/>
    <w:pPr>
      <w:keepLines/>
      <w:tabs>
        <w:tab w:val="left" w:pos="3119"/>
      </w:tabs>
      <w:ind w:left="2835" w:hanging="1134"/>
    </w:pPr>
  </w:style>
  <w:style w:type="paragraph" w:customStyle="1" w:styleId="CaptionFigureExternal">
    <w:name w:val="CaptionFigureExternal"/>
    <w:next w:val="BodyText"/>
    <w:rsid w:val="00A608DD"/>
    <w:pPr>
      <w:tabs>
        <w:tab w:val="left" w:pos="1134"/>
      </w:tabs>
      <w:spacing w:before="60" w:after="120"/>
    </w:pPr>
    <w:rPr>
      <w:rFonts w:ascii="Arial" w:hAnsi="Arial"/>
      <w:i/>
      <w:kern w:val="26"/>
      <w:sz w:val="22"/>
      <w:lang w:val="en-US" w:eastAsia="en-US"/>
    </w:rPr>
  </w:style>
  <w:style w:type="paragraph" w:customStyle="1" w:styleId="Captionwide">
    <w:name w:val="Caption wide"/>
    <w:next w:val="BodyText"/>
    <w:rsid w:val="00A608DD"/>
    <w:pPr>
      <w:tabs>
        <w:tab w:val="left" w:pos="1134"/>
      </w:tabs>
      <w:spacing w:before="120" w:after="60"/>
      <w:ind w:left="1134" w:hanging="1134"/>
    </w:pPr>
    <w:rPr>
      <w:rFonts w:ascii="Arial" w:hAnsi="Arial"/>
      <w:i/>
      <w:sz w:val="22"/>
      <w:lang w:val="en-US" w:eastAsia="en-US"/>
    </w:rPr>
  </w:style>
  <w:style w:type="paragraph" w:customStyle="1" w:styleId="IndentedBodyText">
    <w:name w:val="Indented BodyText"/>
    <w:basedOn w:val="BodyText"/>
    <w:next w:val="BodyText"/>
    <w:rsid w:val="00B728F5"/>
    <w:pPr>
      <w:tabs>
        <w:tab w:val="clear" w:pos="1247"/>
        <w:tab w:val="clear" w:pos="2552"/>
        <w:tab w:val="clear" w:pos="3856"/>
        <w:tab w:val="clear" w:pos="5216"/>
        <w:tab w:val="clear" w:pos="6464"/>
        <w:tab w:val="clear" w:pos="7768"/>
        <w:tab w:val="clear" w:pos="9072"/>
        <w:tab w:val="clear" w:pos="10206"/>
      </w:tabs>
      <w:ind w:left="2268"/>
    </w:pPr>
  </w:style>
  <w:style w:type="paragraph" w:customStyle="1" w:styleId="BlueIndentedBoldBodyText">
    <w:name w:val="BlueIndentedBoldBodyText"/>
    <w:basedOn w:val="IndentedBodyText"/>
    <w:next w:val="BlueIndentedText"/>
    <w:rsid w:val="00B728F5"/>
    <w:rPr>
      <w:b/>
      <w:color w:val="0000FF"/>
    </w:rPr>
  </w:style>
  <w:style w:type="paragraph" w:customStyle="1" w:styleId="BlueIndentedText">
    <w:name w:val="BlueIndentedText"/>
    <w:basedOn w:val="Text"/>
    <w:next w:val="BodyText"/>
    <w:rsid w:val="00A608DD"/>
    <w:pPr>
      <w:tabs>
        <w:tab w:val="clear" w:pos="1247"/>
        <w:tab w:val="clear" w:pos="2552"/>
        <w:tab w:val="clear" w:pos="3856"/>
        <w:tab w:val="clear" w:pos="5216"/>
        <w:tab w:val="clear" w:pos="6464"/>
        <w:tab w:val="clear" w:pos="7768"/>
        <w:tab w:val="clear" w:pos="9072"/>
        <w:tab w:val="clear" w:pos="10206"/>
      </w:tabs>
      <w:ind w:left="2268"/>
    </w:pPr>
    <w:rPr>
      <w:color w:val="0000FF"/>
    </w:rPr>
  </w:style>
  <w:style w:type="paragraph" w:customStyle="1" w:styleId="Term-list">
    <w:name w:val="Term-list"/>
    <w:rsid w:val="00C56722"/>
    <w:pPr>
      <w:spacing w:before="240"/>
      <w:ind w:left="3969" w:hanging="2268"/>
    </w:pPr>
    <w:rPr>
      <w:rFonts w:ascii="Arial" w:hAnsi="Arial"/>
      <w:sz w:val="22"/>
      <w:lang w:val="en-US" w:eastAsia="en-US"/>
    </w:rPr>
  </w:style>
  <w:style w:type="paragraph" w:styleId="ListNumber">
    <w:name w:val="List Number"/>
    <w:rsid w:val="00C56722"/>
    <w:pPr>
      <w:numPr>
        <w:numId w:val="37"/>
      </w:numPr>
      <w:spacing w:before="180"/>
    </w:pPr>
    <w:rPr>
      <w:rFonts w:ascii="Arial" w:hAnsi="Arial"/>
      <w:sz w:val="22"/>
      <w:lang w:val="en-US" w:eastAsia="en-US"/>
    </w:rPr>
  </w:style>
  <w:style w:type="table" w:styleId="TableGrid">
    <w:name w:val="Table Grid"/>
    <w:basedOn w:val="TableNormal"/>
    <w:rsid w:val="00663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16B6F"/>
    <w:rPr>
      <w:rFonts w:ascii="Tahoma" w:hAnsi="Tahoma"/>
      <w:sz w:val="16"/>
      <w:szCs w:val="16"/>
    </w:rPr>
  </w:style>
  <w:style w:type="character" w:customStyle="1" w:styleId="BalloonTextChar">
    <w:name w:val="Balloon Text Char"/>
    <w:link w:val="BalloonText"/>
    <w:rsid w:val="00216B6F"/>
    <w:rPr>
      <w:rFonts w:ascii="Tahoma" w:hAnsi="Tahoma" w:cs="Tahoma"/>
      <w:sz w:val="16"/>
      <w:szCs w:val="16"/>
      <w:lang w:val="en-US"/>
    </w:rPr>
  </w:style>
  <w:style w:type="paragraph" w:styleId="FootnoteText">
    <w:name w:val="footnote text"/>
    <w:basedOn w:val="Normal"/>
    <w:link w:val="FootnoteTextChar"/>
    <w:semiHidden/>
    <w:unhideWhenUsed/>
    <w:rsid w:val="00BD4BFD"/>
    <w:rPr>
      <w:sz w:val="20"/>
      <w:szCs w:val="20"/>
    </w:rPr>
  </w:style>
  <w:style w:type="character" w:customStyle="1" w:styleId="FootnoteTextChar">
    <w:name w:val="Footnote Text Char"/>
    <w:basedOn w:val="DefaultParagraphFont"/>
    <w:link w:val="FootnoteText"/>
    <w:semiHidden/>
    <w:rsid w:val="00BD4BFD"/>
    <w:rPr>
      <w:rFonts w:ascii="Arial" w:hAnsi="Arial"/>
      <w:lang w:val="en-US" w:eastAsia="sv-SE"/>
    </w:rPr>
  </w:style>
  <w:style w:type="paragraph" w:styleId="ListNumber2">
    <w:name w:val="List Number 2"/>
    <w:basedOn w:val="Normal"/>
    <w:semiHidden/>
    <w:unhideWhenUsed/>
    <w:rsid w:val="00BD4BFD"/>
    <w:pPr>
      <w:numPr>
        <w:numId w:val="27"/>
      </w:numPr>
      <w:contextualSpacing/>
    </w:pPr>
  </w:style>
  <w:style w:type="paragraph" w:styleId="PlainText">
    <w:name w:val="Plain Text"/>
    <w:basedOn w:val="Normal"/>
    <w:link w:val="PlainTextChar"/>
    <w:uiPriority w:val="99"/>
    <w:unhideWhenUsed/>
    <w:rsid w:val="00BD4BFD"/>
    <w:rPr>
      <w:rFonts w:ascii="Calibri" w:hAnsi="Calibri" w:cs="Calibri"/>
      <w:szCs w:val="22"/>
      <w:lang w:eastAsia="zh-CN"/>
    </w:rPr>
  </w:style>
  <w:style w:type="character" w:customStyle="1" w:styleId="PlainTextChar">
    <w:name w:val="Plain Text Char"/>
    <w:basedOn w:val="DefaultParagraphFont"/>
    <w:link w:val="PlainText"/>
    <w:uiPriority w:val="99"/>
    <w:rsid w:val="00BD4BFD"/>
    <w:rPr>
      <w:rFonts w:ascii="Calibri" w:eastAsia="宋体"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wuhan.ndo.recruitment@ericsson.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24AFF-65BE-4E93-8D35-34DA00CA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Campus Recruitment</dc:title>
  <dc:creator>Dongsheng Huang</dc:creator>
  <cp:keywords/>
  <dc:description>Uen_x000d_Rev PA1</dc:description>
  <cp:lastModifiedBy>Dongsheng Huang</cp:lastModifiedBy>
  <cp:revision>5</cp:revision>
  <cp:lastPrinted>2011-09-29T03:55:00Z</cp:lastPrinted>
  <dcterms:created xsi:type="dcterms:W3CDTF">2018-11-06T06:37:00Z</dcterms:created>
  <dcterms:modified xsi:type="dcterms:W3CDTF">2018-11-06T06:48:00Z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ame">
    <vt:lpwstr>Campus Recruitment</vt:lpwstr>
  </property>
  <property fmtid="{D5CDD505-2E9C-101B-9397-08002B2CF9AE}" pid="3" name="Title">
    <vt:lpwstr>Campus Recruitment</vt:lpwstr>
  </property>
  <property fmtid="{D5CDD505-2E9C-101B-9397-08002B2CF9AE}" pid="4" name="Date">
    <vt:lpwstr>2018-11-06</vt:lpwstr>
  </property>
  <property fmtid="{D5CDD505-2E9C-101B-9397-08002B2CF9AE}" pid="5" name="DocNo">
    <vt:lpwstr/>
  </property>
  <property fmtid="{D5CDD505-2E9C-101B-9397-08002B2CF9AE}" pid="6" name="Revision">
    <vt:lpwstr>PA1</vt:lpwstr>
  </property>
  <property fmtid="{D5CDD505-2E9C-101B-9397-08002B2CF9AE}" pid="7" name="DocumentType">
    <vt:lpwstr>External4</vt:lpwstr>
  </property>
  <property fmtid="{D5CDD505-2E9C-101B-9397-08002B2CF9AE}" pid="8" name="Language">
    <vt:lpwstr>EnglishUS</vt:lpwstr>
  </property>
  <property fmtid="{D5CDD505-2E9C-101B-9397-08002B2CF9AE}" pid="9" name="Prepared">
    <vt:lpwstr/>
  </property>
  <property fmtid="{D5CDD505-2E9C-101B-9397-08002B2CF9AE}" pid="10" name="SecurityClass">
    <vt:lpwstr>Ericsson Internal</vt:lpwstr>
  </property>
  <property fmtid="{D5CDD505-2E9C-101B-9397-08002B2CF9AE}" pid="11" name="Reference">
    <vt:lpwstr/>
  </property>
  <property fmtid="{D5CDD505-2E9C-101B-9397-08002B2CF9AE}" pid="12" name="ApprovedBy">
    <vt:lpwstr/>
  </property>
  <property fmtid="{D5CDD505-2E9C-101B-9397-08002B2CF9AE}" pid="13" name="Keyword">
    <vt:lpwstr/>
  </property>
  <property fmtid="{D5CDD505-2E9C-101B-9397-08002B2CF9AE}" pid="14" name="TemplateVersion">
    <vt:lpwstr>R1A</vt:lpwstr>
  </property>
  <property fmtid="{D5CDD505-2E9C-101B-9397-08002B2CF9AE}" pid="15" name="TemplateName">
    <vt:lpwstr>CXC 172 4733/4</vt:lpwstr>
  </property>
  <property fmtid="{D5CDD505-2E9C-101B-9397-08002B2CF9AE}" pid="16" name="Copyright">
    <vt:lpwstr>Ericsson AB 2018</vt:lpwstr>
  </property>
  <property fmtid="{D5CDD505-2E9C-101B-9397-08002B2CF9AE}" pid="17" name="Conf">
    <vt:lpwstr>Commercial in confidence</vt:lpwstr>
  </property>
  <property fmtid="{D5CDD505-2E9C-101B-9397-08002B2CF9AE}" pid="18" name="Contact">
    <vt:lpwstr/>
  </property>
  <property fmtid="{D5CDD505-2E9C-101B-9397-08002B2CF9AE}" pid="19" name="Checked">
    <vt:lpwstr/>
  </property>
  <property fmtid="{D5CDD505-2E9C-101B-9397-08002B2CF9AE}" pid="20" name="ContactCtrl">
    <vt:lpwstr>EnterText</vt:lpwstr>
  </property>
  <property fmtid="{D5CDD505-2E9C-101B-9397-08002B2CF9AE}" pid="21" name="SubTitle">
    <vt:lpwstr>GSC China Wuhan Recruitment</vt:lpwstr>
  </property>
  <property fmtid="{D5CDD505-2E9C-101B-9397-08002B2CF9AE}" pid="22" name="ConfCtrl">
    <vt:lpwstr>True</vt:lpwstr>
  </property>
  <property fmtid="{D5CDD505-2E9C-101B-9397-08002B2CF9AE}" pid="23" name="Rev">
    <vt:lpwstr>Rev</vt:lpwstr>
  </property>
  <property fmtid="{D5CDD505-2E9C-101B-9397-08002B2CF9AE}" pid="24" name="PackageNo">
    <vt:lpwstr>LXA 119 604</vt:lpwstr>
  </property>
  <property fmtid="{D5CDD505-2E9C-101B-9397-08002B2CF9AE}" pid="25" name="PackageVersion">
    <vt:lpwstr>R6D</vt:lpwstr>
  </property>
  <property fmtid="{D5CDD505-2E9C-101B-9397-08002B2CF9AE}" pid="26" name="BCategory">
    <vt:lpwstr/>
  </property>
  <property fmtid="{D5CDD505-2E9C-101B-9397-08002B2CF9AE}" pid="27" name="BSubject">
    <vt:lpwstr/>
  </property>
  <property fmtid="{D5CDD505-2E9C-101B-9397-08002B2CF9AE}" pid="28" name="DocType">
    <vt:lpwstr/>
  </property>
</Properties>
</file>